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FD88" w14:textId="7ED788B8" w:rsidR="006D6D79" w:rsidRPr="006D6D79" w:rsidRDefault="6BB012D3" w:rsidP="590650AE">
      <w:pPr>
        <w:spacing w:after="0" w:line="240" w:lineRule="auto"/>
        <w:jc w:val="center"/>
      </w:pPr>
      <w:r>
        <w:rPr>
          <w:noProof/>
          <w:lang w:eastAsia="en-GB"/>
        </w:rPr>
        <w:drawing>
          <wp:inline distT="0" distB="0" distL="0" distR="0" wp14:anchorId="30A05E40" wp14:editId="2503100B">
            <wp:extent cx="2247900" cy="749300"/>
            <wp:effectExtent l="0" t="0" r="0" b="0"/>
            <wp:docPr id="1757095304" name="Picture 175709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7900" cy="749300"/>
                    </a:xfrm>
                    <a:prstGeom prst="rect">
                      <a:avLst/>
                    </a:prstGeom>
                  </pic:spPr>
                </pic:pic>
              </a:graphicData>
            </a:graphic>
          </wp:inline>
        </w:drawing>
      </w:r>
    </w:p>
    <w:p w14:paraId="4F21B37D" w14:textId="483A3587" w:rsidR="006D6D79" w:rsidRPr="006D6D79" w:rsidRDefault="006D6D79" w:rsidP="590650AE">
      <w:pPr>
        <w:spacing w:after="0" w:line="240" w:lineRule="auto"/>
        <w:jc w:val="center"/>
        <w:rPr>
          <w:rFonts w:ascii="Noto Sans" w:eastAsia="Times New Roman" w:hAnsi="Noto Sans" w:cs="Noto Sans"/>
          <w:b/>
          <w:bCs/>
          <w:color w:val="2D2D2D"/>
          <w:sz w:val="28"/>
          <w:szCs w:val="28"/>
          <w:lang w:eastAsia="en-GB"/>
        </w:rPr>
      </w:pPr>
    </w:p>
    <w:p w14:paraId="4BCF3F73" w14:textId="225373B6" w:rsidR="006D6D79" w:rsidRPr="006D6D79" w:rsidRDefault="002D1EA5" w:rsidP="590650AE">
      <w:pPr>
        <w:spacing w:after="0" w:line="240" w:lineRule="auto"/>
        <w:jc w:val="center"/>
        <w:rPr>
          <w:rFonts w:eastAsiaTheme="minorEastAsia"/>
          <w:b/>
          <w:bCs/>
          <w:color w:val="2D2D2D"/>
          <w:sz w:val="32"/>
          <w:szCs w:val="32"/>
          <w:lang w:eastAsia="en-GB"/>
        </w:rPr>
      </w:pPr>
      <w:r>
        <w:rPr>
          <w:rFonts w:eastAsiaTheme="minorEastAsia"/>
          <w:b/>
          <w:bCs/>
          <w:color w:val="2D2D2D"/>
          <w:sz w:val="32"/>
          <w:szCs w:val="32"/>
          <w:lang w:eastAsia="en-GB"/>
        </w:rPr>
        <w:t>Job D</w:t>
      </w:r>
      <w:r w:rsidR="006D6D79" w:rsidRPr="590650AE">
        <w:rPr>
          <w:rFonts w:eastAsiaTheme="minorEastAsia"/>
          <w:b/>
          <w:bCs/>
          <w:color w:val="2D2D2D"/>
          <w:sz w:val="32"/>
          <w:szCs w:val="32"/>
          <w:lang w:eastAsia="en-GB"/>
        </w:rPr>
        <w:t>escription</w:t>
      </w:r>
    </w:p>
    <w:p w14:paraId="508A3EA8" w14:textId="2EEC85F7" w:rsidR="590650AE" w:rsidRDefault="590650AE" w:rsidP="590650AE">
      <w:pPr>
        <w:spacing w:after="0" w:line="240" w:lineRule="auto"/>
        <w:jc w:val="center"/>
        <w:rPr>
          <w:rFonts w:eastAsiaTheme="minorEastAsia"/>
          <w:b/>
          <w:bCs/>
          <w:color w:val="2D2D2D"/>
          <w:sz w:val="28"/>
          <w:szCs w:val="28"/>
          <w:lang w:eastAsia="en-GB"/>
        </w:rPr>
      </w:pPr>
    </w:p>
    <w:p w14:paraId="2A786B7F" w14:textId="3F59F6D0" w:rsidR="2FBE0AEF" w:rsidRDefault="2FBE0AEF" w:rsidP="590650AE">
      <w:pPr>
        <w:spacing w:line="257" w:lineRule="auto"/>
        <w:jc w:val="center"/>
        <w:rPr>
          <w:rFonts w:ascii="Calibri" w:eastAsia="Calibri" w:hAnsi="Calibri" w:cs="Calibri"/>
          <w:b/>
          <w:bCs/>
          <w:sz w:val="24"/>
          <w:szCs w:val="24"/>
        </w:rPr>
      </w:pPr>
      <w:r w:rsidRPr="590650AE">
        <w:rPr>
          <w:rFonts w:ascii="Calibri" w:eastAsia="Calibri" w:hAnsi="Calibri" w:cs="Calibri"/>
          <w:b/>
          <w:bCs/>
          <w:sz w:val="24"/>
          <w:szCs w:val="24"/>
        </w:rPr>
        <w:t>Our Mission</w:t>
      </w:r>
    </w:p>
    <w:p w14:paraId="6AA25AE4" w14:textId="1F37D82C" w:rsidR="2FBE0AEF" w:rsidRDefault="2FBE0AEF" w:rsidP="590650AE">
      <w:pPr>
        <w:jc w:val="center"/>
      </w:pPr>
      <w:r w:rsidRPr="590650AE">
        <w:rPr>
          <w:rFonts w:ascii="Calibri" w:eastAsia="Calibri" w:hAnsi="Calibri" w:cs="Calibri"/>
          <w:color w:val="242424"/>
          <w:sz w:val="24"/>
          <w:szCs w:val="24"/>
        </w:rPr>
        <w:t>To make a great quality of life possible for all vulnerable animals, today and tomorrow.</w:t>
      </w:r>
    </w:p>
    <w:p w14:paraId="6EA1EFFB" w14:textId="230634D5" w:rsidR="2FBE0AEF" w:rsidRDefault="2FBE0AEF" w:rsidP="590650AE">
      <w:pPr>
        <w:spacing w:line="257" w:lineRule="auto"/>
        <w:jc w:val="center"/>
        <w:rPr>
          <w:rFonts w:ascii="Calibri" w:eastAsia="Calibri" w:hAnsi="Calibri" w:cs="Calibri"/>
          <w:b/>
          <w:bCs/>
          <w:sz w:val="24"/>
          <w:szCs w:val="24"/>
        </w:rPr>
      </w:pPr>
      <w:r w:rsidRPr="590650AE">
        <w:rPr>
          <w:rFonts w:ascii="Calibri" w:eastAsia="Calibri" w:hAnsi="Calibri" w:cs="Calibri"/>
          <w:b/>
          <w:bCs/>
          <w:sz w:val="24"/>
          <w:szCs w:val="24"/>
        </w:rPr>
        <w:t>Our Vision</w:t>
      </w:r>
    </w:p>
    <w:p w14:paraId="1BCCBD3D" w14:textId="14C2375F" w:rsidR="2FBE0AEF" w:rsidRDefault="2FBE0AEF" w:rsidP="590650AE">
      <w:pPr>
        <w:jc w:val="center"/>
        <w:rPr>
          <w:rFonts w:ascii="Calibri" w:eastAsia="Calibri" w:hAnsi="Calibri" w:cs="Calibri"/>
          <w:sz w:val="24"/>
          <w:szCs w:val="24"/>
        </w:rPr>
      </w:pPr>
      <w:r w:rsidRPr="590650AE">
        <w:rPr>
          <w:rFonts w:ascii="Calibri" w:eastAsia="Calibri" w:hAnsi="Calibri" w:cs="Calibri"/>
          <w:sz w:val="24"/>
          <w:szCs w:val="24"/>
        </w:rPr>
        <w:t>A world where all people protect animals and value nature.</w:t>
      </w:r>
    </w:p>
    <w:p w14:paraId="75E4A3BC" w14:textId="0DF08257" w:rsidR="38B74A73" w:rsidRDefault="38B74A73" w:rsidP="590650AE">
      <w:pPr>
        <w:rPr>
          <w:rFonts w:eastAsiaTheme="minorEastAsia"/>
          <w:color w:val="000000" w:themeColor="text1"/>
          <w:sz w:val="24"/>
          <w:szCs w:val="24"/>
        </w:rPr>
      </w:pPr>
      <w:r w:rsidRPr="590650AE">
        <w:rPr>
          <w:rFonts w:eastAsiaTheme="minorEastAsia"/>
          <w:b/>
          <w:bCs/>
          <w:color w:val="000000" w:themeColor="text1"/>
          <w:sz w:val="24"/>
          <w:szCs w:val="24"/>
        </w:rPr>
        <w:t>Job Title:</w:t>
      </w:r>
      <w:r w:rsidRPr="590650AE">
        <w:rPr>
          <w:rFonts w:eastAsiaTheme="minorEastAsia"/>
          <w:color w:val="000000" w:themeColor="text1"/>
          <w:sz w:val="24"/>
          <w:szCs w:val="24"/>
        </w:rPr>
        <w:t xml:space="preserve"> </w:t>
      </w:r>
      <w:r w:rsidR="5308BED8" w:rsidRPr="590650AE">
        <w:rPr>
          <w:rFonts w:eastAsiaTheme="minorEastAsia"/>
          <w:color w:val="000000" w:themeColor="text1"/>
          <w:sz w:val="24"/>
          <w:szCs w:val="24"/>
        </w:rPr>
        <w:t>Cattery Assistant</w:t>
      </w:r>
    </w:p>
    <w:p w14:paraId="0E2A8202" w14:textId="48134A76" w:rsidR="38B74A73" w:rsidRDefault="38B74A73" w:rsidP="590650AE">
      <w:pPr>
        <w:spacing w:line="360" w:lineRule="auto"/>
        <w:rPr>
          <w:rFonts w:eastAsiaTheme="minorEastAsia"/>
          <w:color w:val="000000" w:themeColor="text1"/>
          <w:sz w:val="24"/>
          <w:szCs w:val="24"/>
        </w:rPr>
      </w:pPr>
      <w:r w:rsidRPr="590650AE">
        <w:rPr>
          <w:rFonts w:eastAsiaTheme="minorEastAsia"/>
          <w:b/>
          <w:bCs/>
          <w:color w:val="000000" w:themeColor="text1"/>
          <w:sz w:val="24"/>
          <w:szCs w:val="24"/>
        </w:rPr>
        <w:t>Location:</w:t>
      </w:r>
      <w:r w:rsidRPr="590650AE">
        <w:rPr>
          <w:rFonts w:eastAsiaTheme="minorEastAsia"/>
          <w:color w:val="000000" w:themeColor="text1"/>
          <w:sz w:val="24"/>
          <w:szCs w:val="24"/>
        </w:rPr>
        <w:t xml:space="preserve"> Fres</w:t>
      </w:r>
      <w:r w:rsidR="002D1EA5">
        <w:rPr>
          <w:rFonts w:eastAsiaTheme="minorEastAsia"/>
          <w:color w:val="000000" w:themeColor="text1"/>
          <w:sz w:val="24"/>
          <w:szCs w:val="24"/>
        </w:rPr>
        <w:t>hfields Animal Rescue, Caernarfon</w:t>
      </w:r>
    </w:p>
    <w:p w14:paraId="51129DA4" w14:textId="1A0D06B2" w:rsidR="38B74A73" w:rsidRDefault="38B74A73" w:rsidP="590650AE">
      <w:pPr>
        <w:spacing w:line="360" w:lineRule="auto"/>
        <w:rPr>
          <w:rFonts w:eastAsiaTheme="minorEastAsia"/>
          <w:color w:val="000000" w:themeColor="text1"/>
          <w:sz w:val="24"/>
          <w:szCs w:val="24"/>
        </w:rPr>
      </w:pPr>
      <w:r w:rsidRPr="590650AE">
        <w:rPr>
          <w:rFonts w:eastAsiaTheme="minorEastAsia"/>
          <w:b/>
          <w:bCs/>
          <w:color w:val="000000" w:themeColor="text1"/>
          <w:sz w:val="24"/>
          <w:szCs w:val="24"/>
        </w:rPr>
        <w:t>Hours:</w:t>
      </w:r>
      <w:r w:rsidRPr="590650AE">
        <w:rPr>
          <w:rFonts w:eastAsiaTheme="minorEastAsia"/>
          <w:color w:val="000000" w:themeColor="text1"/>
          <w:sz w:val="24"/>
          <w:szCs w:val="24"/>
        </w:rPr>
        <w:t xml:space="preserve"> Your normal working week will compromise of </w:t>
      </w:r>
      <w:r w:rsidR="002D1EA5">
        <w:rPr>
          <w:rFonts w:eastAsiaTheme="minorEastAsia"/>
          <w:color w:val="000000" w:themeColor="text1"/>
          <w:sz w:val="24"/>
          <w:szCs w:val="24"/>
        </w:rPr>
        <w:t>22.5</w:t>
      </w:r>
      <w:r w:rsidR="261236CB" w:rsidRPr="590650AE">
        <w:rPr>
          <w:rFonts w:eastAsiaTheme="minorEastAsia"/>
          <w:color w:val="000000" w:themeColor="text1"/>
          <w:sz w:val="24"/>
          <w:szCs w:val="24"/>
        </w:rPr>
        <w:t xml:space="preserve"> hours per w</w:t>
      </w:r>
      <w:r w:rsidR="002D1EA5">
        <w:rPr>
          <w:rFonts w:eastAsiaTheme="minorEastAsia"/>
          <w:color w:val="000000" w:themeColor="text1"/>
          <w:sz w:val="24"/>
          <w:szCs w:val="24"/>
        </w:rPr>
        <w:t xml:space="preserve">eek between the hours of 7:30am – 3:30pm.  </w:t>
      </w:r>
    </w:p>
    <w:p w14:paraId="17ECB925" w14:textId="605E1DAC" w:rsidR="38B74A73" w:rsidRDefault="38B74A73" w:rsidP="590650AE">
      <w:pPr>
        <w:spacing w:line="360" w:lineRule="auto"/>
        <w:rPr>
          <w:rFonts w:eastAsiaTheme="minorEastAsia"/>
          <w:color w:val="000000" w:themeColor="text1"/>
          <w:sz w:val="24"/>
          <w:szCs w:val="24"/>
        </w:rPr>
      </w:pPr>
      <w:r w:rsidRPr="590650AE">
        <w:rPr>
          <w:rFonts w:eastAsiaTheme="minorEastAsia"/>
          <w:b/>
          <w:bCs/>
          <w:color w:val="000000" w:themeColor="text1"/>
          <w:sz w:val="24"/>
          <w:szCs w:val="24"/>
        </w:rPr>
        <w:t>Salary:</w:t>
      </w:r>
      <w:r w:rsidRPr="590650AE">
        <w:rPr>
          <w:rFonts w:eastAsiaTheme="minorEastAsia"/>
          <w:color w:val="000000" w:themeColor="text1"/>
          <w:sz w:val="24"/>
          <w:szCs w:val="24"/>
        </w:rPr>
        <w:t xml:space="preserve">  </w:t>
      </w:r>
      <w:r w:rsidR="002D1EA5">
        <w:rPr>
          <w:rFonts w:eastAsiaTheme="minorEastAsia"/>
          <w:color w:val="000000" w:themeColor="text1"/>
          <w:sz w:val="24"/>
          <w:szCs w:val="24"/>
        </w:rPr>
        <w:t>£11.44</w:t>
      </w:r>
      <w:r w:rsidR="6EC6E2C9" w:rsidRPr="590650AE">
        <w:rPr>
          <w:rFonts w:eastAsiaTheme="minorEastAsia"/>
          <w:color w:val="000000" w:themeColor="text1"/>
          <w:sz w:val="24"/>
          <w:szCs w:val="24"/>
        </w:rPr>
        <w:t xml:space="preserve"> per hour </w:t>
      </w:r>
    </w:p>
    <w:p w14:paraId="3BB1DC5F" w14:textId="4A88DC9E" w:rsidR="38B74A73" w:rsidRDefault="38B74A73" w:rsidP="590650AE">
      <w:pPr>
        <w:spacing w:line="360" w:lineRule="auto"/>
        <w:rPr>
          <w:rFonts w:eastAsiaTheme="minorEastAsia"/>
          <w:color w:val="000000" w:themeColor="text1"/>
          <w:sz w:val="24"/>
          <w:szCs w:val="24"/>
        </w:rPr>
      </w:pPr>
      <w:r w:rsidRPr="590650AE">
        <w:rPr>
          <w:rFonts w:eastAsiaTheme="minorEastAsia"/>
          <w:b/>
          <w:bCs/>
          <w:color w:val="000000" w:themeColor="text1"/>
          <w:sz w:val="24"/>
          <w:szCs w:val="24"/>
        </w:rPr>
        <w:t>Reports to:</w:t>
      </w:r>
      <w:r w:rsidRPr="590650AE">
        <w:rPr>
          <w:rFonts w:eastAsiaTheme="minorEastAsia"/>
          <w:color w:val="000000" w:themeColor="text1"/>
          <w:sz w:val="24"/>
          <w:szCs w:val="24"/>
        </w:rPr>
        <w:t xml:space="preserve">  </w:t>
      </w:r>
      <w:r w:rsidR="002D1EA5">
        <w:rPr>
          <w:rFonts w:eastAsiaTheme="minorEastAsia"/>
          <w:color w:val="000000" w:themeColor="text1"/>
          <w:sz w:val="24"/>
          <w:szCs w:val="24"/>
        </w:rPr>
        <w:t>Operations Manager, Wales</w:t>
      </w:r>
    </w:p>
    <w:p w14:paraId="262D593F" w14:textId="36D9612C" w:rsidR="006D6D79" w:rsidRPr="006D6D79" w:rsidRDefault="006D6D79" w:rsidP="590650AE">
      <w:pPr>
        <w:spacing w:before="100" w:beforeAutospacing="1" w:after="100" w:afterAutospacing="1" w:line="240" w:lineRule="auto"/>
        <w:rPr>
          <w:rFonts w:eastAsiaTheme="minorEastAsia"/>
          <w:color w:val="424242"/>
          <w:sz w:val="24"/>
          <w:szCs w:val="24"/>
          <w:shd w:val="clear" w:color="auto" w:fill="FFFFFF"/>
          <w:lang w:eastAsia="en-GB"/>
        </w:rPr>
      </w:pPr>
      <w:r w:rsidRPr="590650AE">
        <w:rPr>
          <w:rFonts w:eastAsiaTheme="minorEastAsia"/>
          <w:b/>
          <w:bCs/>
          <w:color w:val="424242"/>
          <w:sz w:val="24"/>
          <w:szCs w:val="24"/>
          <w:shd w:val="clear" w:color="auto" w:fill="FFFFFF"/>
          <w:lang w:eastAsia="en-GB"/>
        </w:rPr>
        <w:t>Job Purpose:</w:t>
      </w:r>
      <w:r w:rsidRPr="590650AE">
        <w:rPr>
          <w:rFonts w:eastAsiaTheme="minorEastAsia"/>
          <w:color w:val="424242"/>
          <w:sz w:val="24"/>
          <w:szCs w:val="24"/>
          <w:shd w:val="clear" w:color="auto" w:fill="FFFFFF"/>
          <w:lang w:eastAsia="en-GB"/>
        </w:rPr>
        <w:t xml:space="preserve"> To </w:t>
      </w:r>
      <w:r w:rsidR="6E49E105" w:rsidRPr="590650AE">
        <w:rPr>
          <w:rFonts w:eastAsiaTheme="minorEastAsia"/>
          <w:color w:val="424242"/>
          <w:sz w:val="24"/>
          <w:szCs w:val="24"/>
          <w:shd w:val="clear" w:color="auto" w:fill="FFFFFF"/>
          <w:lang w:eastAsia="en-GB"/>
        </w:rPr>
        <w:t>provide an excellent standard of care to cats with a view to securing them a suitable home</w:t>
      </w:r>
      <w:r w:rsidR="604BE4A8" w:rsidRPr="590650AE">
        <w:rPr>
          <w:rFonts w:eastAsiaTheme="minorEastAsia"/>
          <w:color w:val="424242"/>
          <w:sz w:val="24"/>
          <w:szCs w:val="24"/>
          <w:shd w:val="clear" w:color="auto" w:fill="FFFFFF"/>
          <w:lang w:eastAsia="en-GB"/>
        </w:rPr>
        <w:t xml:space="preserve"> as soon as possible.  </w:t>
      </w:r>
      <w:r w:rsidR="74455462" w:rsidRPr="590650AE">
        <w:rPr>
          <w:rFonts w:eastAsiaTheme="minorEastAsia"/>
          <w:color w:val="424242"/>
          <w:sz w:val="24"/>
          <w:szCs w:val="24"/>
          <w:shd w:val="clear" w:color="auto" w:fill="FFFFFF"/>
          <w:lang w:eastAsia="en-GB"/>
        </w:rPr>
        <w:t>To make a great quality of life possible for cats in our care</w:t>
      </w:r>
      <w:r w:rsidR="4DB562B9" w:rsidRPr="590650AE">
        <w:rPr>
          <w:rFonts w:eastAsiaTheme="minorEastAsia"/>
          <w:color w:val="424242"/>
          <w:sz w:val="24"/>
          <w:szCs w:val="24"/>
          <w:shd w:val="clear" w:color="auto" w:fill="FFFFFF"/>
          <w:lang w:eastAsia="en-GB"/>
        </w:rPr>
        <w:t>,</w:t>
      </w:r>
      <w:r w:rsidR="74455462" w:rsidRPr="590650AE">
        <w:rPr>
          <w:rFonts w:eastAsiaTheme="minorEastAsia"/>
          <w:color w:val="424242"/>
          <w:sz w:val="24"/>
          <w:szCs w:val="24"/>
          <w:shd w:val="clear" w:color="auto" w:fill="FFFFFF"/>
          <w:lang w:eastAsia="en-GB"/>
        </w:rPr>
        <w:t xml:space="preserve"> and beyond our care</w:t>
      </w:r>
      <w:r w:rsidR="5F234A27" w:rsidRPr="590650AE">
        <w:rPr>
          <w:rFonts w:eastAsiaTheme="minorEastAsia"/>
          <w:color w:val="424242"/>
          <w:sz w:val="24"/>
          <w:szCs w:val="24"/>
          <w:shd w:val="clear" w:color="auto" w:fill="FFFFFF"/>
          <w:lang w:eastAsia="en-GB"/>
        </w:rPr>
        <w:t>,</w:t>
      </w:r>
      <w:r w:rsidR="74455462" w:rsidRPr="590650AE">
        <w:rPr>
          <w:rFonts w:eastAsiaTheme="minorEastAsia"/>
          <w:color w:val="424242"/>
          <w:sz w:val="24"/>
          <w:szCs w:val="24"/>
          <w:shd w:val="clear" w:color="auto" w:fill="FFFFFF"/>
          <w:lang w:eastAsia="en-GB"/>
        </w:rPr>
        <w:t xml:space="preserve"> as soon as possible.</w:t>
      </w:r>
    </w:p>
    <w:p w14:paraId="34C59A42" w14:textId="77777777" w:rsidR="006D6D79" w:rsidRPr="006D6D79" w:rsidRDefault="006D6D79" w:rsidP="590650AE">
      <w:pPr>
        <w:spacing w:before="100" w:beforeAutospacing="1" w:after="100" w:afterAutospacing="1" w:line="240" w:lineRule="auto"/>
        <w:rPr>
          <w:rFonts w:eastAsiaTheme="minorEastAsia"/>
          <w:color w:val="424242"/>
          <w:sz w:val="24"/>
          <w:szCs w:val="24"/>
          <w:shd w:val="clear" w:color="auto" w:fill="FFFFFF"/>
          <w:lang w:eastAsia="en-GB"/>
        </w:rPr>
      </w:pPr>
      <w:r w:rsidRPr="590650AE">
        <w:rPr>
          <w:rFonts w:eastAsiaTheme="minorEastAsia"/>
          <w:b/>
          <w:bCs/>
          <w:color w:val="424242"/>
          <w:sz w:val="24"/>
          <w:szCs w:val="24"/>
          <w:shd w:val="clear" w:color="auto" w:fill="FFFFFF"/>
          <w:lang w:eastAsia="en-GB"/>
        </w:rPr>
        <w:t>Key Activities</w:t>
      </w:r>
    </w:p>
    <w:p w14:paraId="7DC7EB50" w14:textId="3462BC7D" w:rsidR="006D6D79" w:rsidRPr="006D6D79" w:rsidRDefault="2C225301"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Cat</w:t>
      </w:r>
      <w:r w:rsidR="75CDD440" w:rsidRPr="590650AE">
        <w:rPr>
          <w:rFonts w:eastAsiaTheme="minorEastAsia"/>
          <w:b/>
          <w:bCs/>
          <w:color w:val="424242"/>
          <w:sz w:val="24"/>
          <w:szCs w:val="24"/>
          <w:lang w:eastAsia="en-GB"/>
        </w:rPr>
        <w:t xml:space="preserve"> Care</w:t>
      </w:r>
    </w:p>
    <w:p w14:paraId="57309371" w14:textId="27D99829" w:rsidR="006D6D79" w:rsidRPr="006D6D79" w:rsidRDefault="78FA02E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Daily care, watering, feeding, cleaning enclosures, pens, runs, crates, hygiene of cats, supervision of animal handling and transportation, prevention of outbreaks and transmission of disease.</w:t>
      </w:r>
    </w:p>
    <w:p w14:paraId="7FD84D17" w14:textId="0AA96D4E" w:rsidR="006D6D79" w:rsidRPr="006D6D79" w:rsidRDefault="78FA02E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Co-operation under</w:t>
      </w:r>
      <w:r w:rsidR="002D1EA5">
        <w:rPr>
          <w:rFonts w:eastAsiaTheme="minorEastAsia"/>
          <w:color w:val="424242"/>
          <w:sz w:val="24"/>
          <w:szCs w:val="24"/>
          <w:lang w:eastAsia="en-GB"/>
        </w:rPr>
        <w:t xml:space="preserve"> direction from the Operations Manager and</w:t>
      </w:r>
      <w:r w:rsidRPr="590650AE">
        <w:rPr>
          <w:rFonts w:eastAsiaTheme="minorEastAsia"/>
          <w:color w:val="424242"/>
          <w:sz w:val="24"/>
          <w:szCs w:val="24"/>
          <w:lang w:eastAsia="en-GB"/>
        </w:rPr>
        <w:t xml:space="preserve"> the consulting veterinary surgeon in respect of the examination and treatment of cats including ensuring that treatments and medications are administered in the prescribed quantity at the specified intervals.</w:t>
      </w:r>
    </w:p>
    <w:p w14:paraId="1CF9B421" w14:textId="216714A7" w:rsidR="006D6D79" w:rsidRPr="006D6D79" w:rsidRDefault="78FA02E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Non-veterinary health assessment</w:t>
      </w:r>
      <w:r w:rsidR="005C1B4A">
        <w:rPr>
          <w:rFonts w:eastAsiaTheme="minorEastAsia"/>
          <w:color w:val="424242"/>
          <w:sz w:val="24"/>
          <w:szCs w:val="24"/>
          <w:lang w:eastAsia="en-GB"/>
        </w:rPr>
        <w:t>s</w:t>
      </w:r>
      <w:r w:rsidRPr="590650AE">
        <w:rPr>
          <w:rFonts w:eastAsiaTheme="minorEastAsia"/>
          <w:color w:val="424242"/>
          <w:sz w:val="24"/>
          <w:szCs w:val="24"/>
          <w:lang w:eastAsia="en-GB"/>
        </w:rPr>
        <w:t>, in collaboration with other competent persons, of cats entering and leaving the rescue, ensuring completion of all associated reports.</w:t>
      </w:r>
    </w:p>
    <w:p w14:paraId="235913E4" w14:textId="0A90202A" w:rsidR="002D1EA5" w:rsidRDefault="78FA02E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On-going assessment</w:t>
      </w:r>
      <w:r w:rsidR="005C1B4A">
        <w:rPr>
          <w:rFonts w:eastAsiaTheme="minorEastAsia"/>
          <w:color w:val="424242"/>
          <w:sz w:val="24"/>
          <w:szCs w:val="24"/>
          <w:lang w:eastAsia="en-GB"/>
        </w:rPr>
        <w:t>s</w:t>
      </w:r>
      <w:r w:rsidRPr="590650AE">
        <w:rPr>
          <w:rFonts w:eastAsiaTheme="minorEastAsia"/>
          <w:color w:val="424242"/>
          <w:sz w:val="24"/>
          <w:szCs w:val="24"/>
          <w:lang w:eastAsia="en-GB"/>
        </w:rPr>
        <w:t>, in conjunction with other staff, of cats within the facility with respect to their health, welfare, general condition and suitability for rehoming.</w:t>
      </w:r>
    </w:p>
    <w:p w14:paraId="75BB5A16" w14:textId="2B5CDFAE" w:rsidR="006D6D79" w:rsidRPr="006D6D79" w:rsidRDefault="78FA02E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lastRenderedPageBreak/>
        <w:t>Drawing the attention of supervisors to cats not considered to be fully healthy or considered to require veterinary attention.</w:t>
      </w:r>
    </w:p>
    <w:p w14:paraId="5A859111" w14:textId="54544CB8" w:rsidR="006D6D79" w:rsidRPr="006D6D79" w:rsidRDefault="03CFD90A"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Liaise with cat fosterers to clearly explain processes</w:t>
      </w:r>
      <w:r w:rsidR="21C730D4" w:rsidRPr="590650AE">
        <w:rPr>
          <w:rFonts w:eastAsiaTheme="minorEastAsia"/>
          <w:color w:val="424242"/>
          <w:sz w:val="24"/>
          <w:szCs w:val="24"/>
          <w:lang w:eastAsia="en-GB"/>
        </w:rPr>
        <w:t xml:space="preserve">, support, </w:t>
      </w:r>
      <w:r w:rsidRPr="590650AE">
        <w:rPr>
          <w:rFonts w:eastAsiaTheme="minorEastAsia"/>
          <w:color w:val="424242"/>
          <w:sz w:val="24"/>
          <w:szCs w:val="24"/>
          <w:lang w:eastAsia="en-GB"/>
        </w:rPr>
        <w:t>mutual expectations, and follow up</w:t>
      </w:r>
      <w:r w:rsidR="0095714B" w:rsidRPr="590650AE">
        <w:rPr>
          <w:rFonts w:eastAsiaTheme="minorEastAsia"/>
          <w:color w:val="424242"/>
          <w:sz w:val="24"/>
          <w:szCs w:val="24"/>
          <w:lang w:eastAsia="en-GB"/>
        </w:rPr>
        <w:t xml:space="preserve"> consultations or visits</w:t>
      </w:r>
      <w:r w:rsidRPr="590650AE">
        <w:rPr>
          <w:rFonts w:eastAsiaTheme="minorEastAsia"/>
          <w:color w:val="424242"/>
          <w:sz w:val="24"/>
          <w:szCs w:val="24"/>
          <w:lang w:eastAsia="en-GB"/>
        </w:rPr>
        <w:t xml:space="preserve"> </w:t>
      </w:r>
    </w:p>
    <w:p w14:paraId="4B783F0E" w14:textId="56FF3349" w:rsidR="006D6D79" w:rsidRPr="006D6D79" w:rsidRDefault="63308F4C"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Take cats to external</w:t>
      </w:r>
      <w:r w:rsidR="005C1B4A">
        <w:rPr>
          <w:rFonts w:eastAsiaTheme="minorEastAsia"/>
          <w:color w:val="424242"/>
          <w:sz w:val="24"/>
          <w:szCs w:val="24"/>
          <w:lang w:eastAsia="en-GB"/>
        </w:rPr>
        <w:t xml:space="preserve"> vet appointments,</w:t>
      </w:r>
      <w:r w:rsidRPr="590650AE">
        <w:rPr>
          <w:rFonts w:eastAsiaTheme="minorEastAsia"/>
          <w:color w:val="424242"/>
          <w:sz w:val="24"/>
          <w:szCs w:val="24"/>
          <w:lang w:eastAsia="en-GB"/>
        </w:rPr>
        <w:t xml:space="preserve"> or in an emergency.</w:t>
      </w:r>
    </w:p>
    <w:p w14:paraId="6DF69CFA" w14:textId="4420B2F4" w:rsidR="006D6D79" w:rsidRPr="006D6D79" w:rsidRDefault="63308F4C"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Cat Rehoming</w:t>
      </w:r>
    </w:p>
    <w:p w14:paraId="21B25738" w14:textId="5ED1C560" w:rsidR="006D6D79" w:rsidRPr="006D6D79" w:rsidRDefault="1A5CA255" w:rsidP="590650AE">
      <w:pPr>
        <w:pStyle w:val="ListParagraph"/>
        <w:numPr>
          <w:ilvl w:val="0"/>
          <w:numId w:val="4"/>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Pro-actively promote cats needing homes using a variety of effective and efficient media and methods at the required timescales.</w:t>
      </w:r>
    </w:p>
    <w:p w14:paraId="333A5283" w14:textId="1BA839DB" w:rsidR="006D6D79" w:rsidRPr="006D6D79" w:rsidRDefault="1A5CA255" w:rsidP="590650AE">
      <w:pPr>
        <w:pStyle w:val="ListParagraph"/>
        <w:numPr>
          <w:ilvl w:val="0"/>
          <w:numId w:val="4"/>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Liaising with the public visiting</w:t>
      </w:r>
      <w:r w:rsidR="005C1B4A">
        <w:rPr>
          <w:rFonts w:eastAsiaTheme="minorEastAsia"/>
          <w:color w:val="424242"/>
          <w:sz w:val="24"/>
          <w:szCs w:val="24"/>
          <w:lang w:eastAsia="en-GB"/>
        </w:rPr>
        <w:t xml:space="preserve"> the facility, ensuring the safety of cats and the public during meetings, and any relevant information relayed to the Office staff regarding suitability of adoption.</w:t>
      </w:r>
    </w:p>
    <w:p w14:paraId="058433BA" w14:textId="3F819F6E" w:rsidR="006D6D79" w:rsidRPr="006D6D79" w:rsidRDefault="002D1EA5" w:rsidP="590650AE">
      <w:pPr>
        <w:pStyle w:val="ListParagraph"/>
        <w:numPr>
          <w:ilvl w:val="0"/>
          <w:numId w:val="4"/>
        </w:numPr>
        <w:spacing w:before="100" w:beforeAutospacing="1" w:after="100" w:afterAutospacing="1" w:line="240" w:lineRule="auto"/>
        <w:rPr>
          <w:rFonts w:eastAsiaTheme="minorEastAsia"/>
          <w:color w:val="424242"/>
          <w:sz w:val="24"/>
          <w:szCs w:val="24"/>
          <w:lang w:eastAsia="en-GB"/>
        </w:rPr>
      </w:pPr>
      <w:r>
        <w:rPr>
          <w:rFonts w:eastAsiaTheme="minorEastAsia"/>
          <w:color w:val="424242"/>
          <w:sz w:val="24"/>
          <w:szCs w:val="24"/>
          <w:lang w:eastAsia="en-GB"/>
        </w:rPr>
        <w:t>Take reservations for cats and liaise with Office Staff regarding arranging</w:t>
      </w:r>
      <w:r w:rsidR="005C1B4A">
        <w:rPr>
          <w:rFonts w:eastAsiaTheme="minorEastAsia"/>
          <w:color w:val="424242"/>
          <w:sz w:val="24"/>
          <w:szCs w:val="24"/>
          <w:lang w:eastAsia="en-GB"/>
        </w:rPr>
        <w:t xml:space="preserve"> home checks.</w:t>
      </w:r>
    </w:p>
    <w:p w14:paraId="5E1F775E" w14:textId="28F48089" w:rsidR="006D6D79" w:rsidRPr="006D6D79" w:rsidRDefault="19307752" w:rsidP="590650AE">
      <w:pPr>
        <w:spacing w:beforeAutospacing="1" w:afterAutospacing="1" w:line="240" w:lineRule="auto"/>
      </w:pPr>
      <w:r w:rsidRPr="590650AE">
        <w:rPr>
          <w:rFonts w:eastAsiaTheme="minorEastAsia"/>
          <w:b/>
          <w:bCs/>
          <w:color w:val="424242"/>
          <w:sz w:val="24"/>
          <w:szCs w:val="24"/>
          <w:lang w:eastAsia="en-GB"/>
        </w:rPr>
        <w:t>Facilities and Equipment</w:t>
      </w:r>
    </w:p>
    <w:p w14:paraId="690E629E" w14:textId="120819E7" w:rsidR="006D6D79" w:rsidRPr="006D6D79" w:rsidRDefault="2AE34A52" w:rsidP="590650AE">
      <w:pPr>
        <w:pStyle w:val="ListParagraph"/>
        <w:numPr>
          <w:ilvl w:val="0"/>
          <w:numId w:val="5"/>
        </w:numPr>
        <w:spacing w:before="100" w:beforeAutospacing="1" w:after="100" w:afterAutospacing="1" w:line="240" w:lineRule="auto"/>
        <w:rPr>
          <w:rFonts w:eastAsiaTheme="minorEastAsia"/>
          <w:b/>
          <w:bCs/>
          <w:color w:val="424242"/>
          <w:sz w:val="24"/>
          <w:szCs w:val="24"/>
          <w:lang w:eastAsia="en-GB"/>
        </w:rPr>
      </w:pPr>
      <w:r w:rsidRPr="590650AE">
        <w:rPr>
          <w:rFonts w:eastAsiaTheme="minorEastAsia"/>
          <w:color w:val="424242"/>
          <w:sz w:val="24"/>
          <w:szCs w:val="24"/>
          <w:lang w:eastAsia="en-GB"/>
        </w:rPr>
        <w:t>Understand and take responsibility for own health and safety and that of other with ongoing awareness of risk, prompt action and reporting.</w:t>
      </w:r>
    </w:p>
    <w:p w14:paraId="2EC04CCC" w14:textId="04DC97DD" w:rsidR="006D6D79" w:rsidRPr="006D6D79" w:rsidRDefault="2AE34A52" w:rsidP="590650AE">
      <w:pPr>
        <w:pStyle w:val="ListParagraph"/>
        <w:numPr>
          <w:ilvl w:val="0"/>
          <w:numId w:val="5"/>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Regular inspection of all equipment within the facility, with early reporting of any defects or deficiencies found.</w:t>
      </w:r>
    </w:p>
    <w:p w14:paraId="79A41537" w14:textId="1FC04E58" w:rsidR="006D6D79" w:rsidRPr="006D6D79" w:rsidRDefault="002D1EA5" w:rsidP="590650AE">
      <w:pPr>
        <w:pStyle w:val="ListParagraph"/>
        <w:numPr>
          <w:ilvl w:val="0"/>
          <w:numId w:val="5"/>
        </w:numPr>
        <w:spacing w:before="100" w:beforeAutospacing="1" w:after="100" w:afterAutospacing="1" w:line="240" w:lineRule="auto"/>
        <w:rPr>
          <w:rFonts w:eastAsiaTheme="minorEastAsia"/>
          <w:color w:val="424242"/>
          <w:sz w:val="24"/>
          <w:szCs w:val="24"/>
          <w:lang w:eastAsia="en-GB"/>
        </w:rPr>
      </w:pPr>
      <w:r>
        <w:rPr>
          <w:rFonts w:eastAsiaTheme="minorEastAsia"/>
          <w:color w:val="424242"/>
          <w:sz w:val="24"/>
          <w:szCs w:val="24"/>
          <w:lang w:eastAsia="en-GB"/>
        </w:rPr>
        <w:t>E</w:t>
      </w:r>
      <w:r w:rsidR="2AE34A52" w:rsidRPr="590650AE">
        <w:rPr>
          <w:rFonts w:eastAsiaTheme="minorEastAsia"/>
          <w:color w:val="424242"/>
          <w:sz w:val="24"/>
          <w:szCs w:val="24"/>
          <w:lang w:eastAsia="en-GB"/>
        </w:rPr>
        <w:t xml:space="preserve">nsure stock </w:t>
      </w:r>
      <w:r w:rsidR="780A5E02" w:rsidRPr="590650AE">
        <w:rPr>
          <w:rFonts w:eastAsiaTheme="minorEastAsia"/>
          <w:color w:val="424242"/>
          <w:sz w:val="24"/>
          <w:szCs w:val="24"/>
          <w:lang w:eastAsia="en-GB"/>
        </w:rPr>
        <w:t>rotation of medicines</w:t>
      </w:r>
      <w:r w:rsidR="005C1B4A">
        <w:rPr>
          <w:rFonts w:eastAsiaTheme="minorEastAsia"/>
          <w:color w:val="424242"/>
          <w:sz w:val="24"/>
          <w:szCs w:val="24"/>
          <w:lang w:eastAsia="en-GB"/>
        </w:rPr>
        <w:t>, stock</w:t>
      </w:r>
      <w:r w:rsidR="780A5E02" w:rsidRPr="590650AE">
        <w:rPr>
          <w:rFonts w:eastAsiaTheme="minorEastAsia"/>
          <w:color w:val="424242"/>
          <w:sz w:val="24"/>
          <w:szCs w:val="24"/>
          <w:lang w:eastAsia="en-GB"/>
        </w:rPr>
        <w:t xml:space="preserve"> and food supplies.</w:t>
      </w:r>
    </w:p>
    <w:p w14:paraId="182FC060" w14:textId="55BBEC4E" w:rsidR="006D6D79" w:rsidRPr="006D6D79" w:rsidRDefault="2AE34A52" w:rsidP="590650AE">
      <w:pPr>
        <w:pStyle w:val="ListParagraph"/>
        <w:numPr>
          <w:ilvl w:val="0"/>
          <w:numId w:val="5"/>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Ensure the facility and surroundings are maintained to a tidy and presentable standard and secure at all times.</w:t>
      </w:r>
    </w:p>
    <w:p w14:paraId="7F85D33B" w14:textId="038BB7D2" w:rsidR="006D6D79" w:rsidRPr="006D6D79" w:rsidRDefault="75CDD440"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Communication</w:t>
      </w:r>
    </w:p>
    <w:p w14:paraId="021BFFF6" w14:textId="28B7B6A7" w:rsidR="006D6D79" w:rsidRPr="006D6D79" w:rsidRDefault="1B6E2107"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Accurate, consistent, complete and secure records to be kept up to date on ASM.</w:t>
      </w:r>
    </w:p>
    <w:p w14:paraId="10E790C6" w14:textId="0B73EB21" w:rsidR="006D6D79" w:rsidRPr="006D6D79" w:rsidRDefault="002D1EA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Pr>
          <w:rFonts w:eastAsiaTheme="minorEastAsia"/>
          <w:color w:val="424242"/>
          <w:sz w:val="24"/>
          <w:szCs w:val="24"/>
          <w:lang w:eastAsia="en-GB"/>
        </w:rPr>
        <w:t>Staff communication diaries</w:t>
      </w:r>
      <w:r w:rsidR="1B6E2107" w:rsidRPr="590650AE">
        <w:rPr>
          <w:rFonts w:eastAsiaTheme="minorEastAsia"/>
          <w:color w:val="424242"/>
          <w:sz w:val="24"/>
          <w:szCs w:val="24"/>
          <w:lang w:eastAsia="en-GB"/>
        </w:rPr>
        <w:t xml:space="preserve"> to be checked and updated daily.</w:t>
      </w:r>
    </w:p>
    <w:p w14:paraId="7D848027" w14:textId="61794CB9" w:rsidR="006D6D79" w:rsidRPr="006D6D79" w:rsidRDefault="1B6E2107"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Volunteers are </w:t>
      </w:r>
      <w:r w:rsidR="005C1B4A">
        <w:rPr>
          <w:rFonts w:eastAsiaTheme="minorEastAsia"/>
          <w:color w:val="424242"/>
          <w:sz w:val="24"/>
          <w:szCs w:val="24"/>
          <w:lang w:eastAsia="en-GB"/>
        </w:rPr>
        <w:t xml:space="preserve">adequately supervised and </w:t>
      </w:r>
      <w:r w:rsidRPr="590650AE">
        <w:rPr>
          <w:rFonts w:eastAsiaTheme="minorEastAsia"/>
          <w:color w:val="424242"/>
          <w:sz w:val="24"/>
          <w:szCs w:val="24"/>
          <w:lang w:eastAsia="en-GB"/>
        </w:rPr>
        <w:t>infection protocols implemented</w:t>
      </w:r>
    </w:p>
    <w:p w14:paraId="4FC06AC1" w14:textId="6C586EDB" w:rsidR="006D6D79" w:rsidRPr="006D6D79" w:rsidRDefault="2331D6A1"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Produce engaging and informative social media posts to </w:t>
      </w:r>
      <w:r w:rsidR="1AE0D477" w:rsidRPr="590650AE">
        <w:rPr>
          <w:rFonts w:eastAsiaTheme="minorEastAsia"/>
          <w:color w:val="424242"/>
          <w:sz w:val="24"/>
          <w:szCs w:val="24"/>
          <w:lang w:eastAsia="en-GB"/>
        </w:rPr>
        <w:t xml:space="preserve">generate further interest, generate further support, </w:t>
      </w:r>
      <w:r w:rsidRPr="590650AE">
        <w:rPr>
          <w:rFonts w:eastAsiaTheme="minorEastAsia"/>
          <w:color w:val="424242"/>
          <w:sz w:val="24"/>
          <w:szCs w:val="24"/>
          <w:lang w:eastAsia="en-GB"/>
        </w:rPr>
        <w:t>demonstrate the quality of care and impact of the work of the unit to our supporters.</w:t>
      </w:r>
    </w:p>
    <w:p w14:paraId="515378E6" w14:textId="71ED09E1" w:rsidR="006D6D79" w:rsidRPr="006D6D79" w:rsidRDefault="777D1172"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Engage with public on site to maintain and grow supporters to make your work possible through completion of receipt books, promoting advice and fundraising efforts and demonstrating genuine appreciation to our supporting public.  </w:t>
      </w:r>
    </w:p>
    <w:p w14:paraId="2AA6E5EB" w14:textId="21A6B009" w:rsidR="006D6D79" w:rsidRDefault="2D052AA3"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Attend regular and one-off meetings as required.</w:t>
      </w:r>
    </w:p>
    <w:p w14:paraId="46D0E621" w14:textId="4C4F1EFB" w:rsidR="002D1EA5" w:rsidRPr="006D6D79" w:rsidRDefault="002D1EA5" w:rsidP="590650AE">
      <w:pPr>
        <w:pStyle w:val="ListParagraph"/>
        <w:numPr>
          <w:ilvl w:val="0"/>
          <w:numId w:val="6"/>
        </w:numPr>
        <w:spacing w:before="100" w:beforeAutospacing="1" w:after="100" w:afterAutospacing="1" w:line="240" w:lineRule="auto"/>
        <w:rPr>
          <w:rFonts w:eastAsiaTheme="minorEastAsia"/>
          <w:color w:val="424242"/>
          <w:sz w:val="24"/>
          <w:szCs w:val="24"/>
          <w:lang w:eastAsia="en-GB"/>
        </w:rPr>
      </w:pPr>
      <w:r>
        <w:rPr>
          <w:rFonts w:eastAsiaTheme="minorEastAsia"/>
          <w:color w:val="424242"/>
          <w:sz w:val="24"/>
          <w:szCs w:val="24"/>
          <w:lang w:eastAsia="en-GB"/>
        </w:rPr>
        <w:t>Support to deliver the Cattery Action Pla</w:t>
      </w:r>
      <w:r w:rsidR="005C1B4A">
        <w:rPr>
          <w:rFonts w:eastAsiaTheme="minorEastAsia"/>
          <w:color w:val="424242"/>
          <w:sz w:val="24"/>
          <w:szCs w:val="24"/>
          <w:lang w:eastAsia="en-GB"/>
        </w:rPr>
        <w:t xml:space="preserve">ns to ensure we meet </w:t>
      </w:r>
      <w:r>
        <w:rPr>
          <w:rFonts w:eastAsiaTheme="minorEastAsia"/>
          <w:color w:val="424242"/>
          <w:sz w:val="24"/>
          <w:szCs w:val="24"/>
          <w:lang w:eastAsia="en-GB"/>
        </w:rPr>
        <w:t>our future goals.</w:t>
      </w:r>
    </w:p>
    <w:p w14:paraId="716B6F6A" w14:textId="501847B0" w:rsidR="006D6D79" w:rsidRPr="006D6D79" w:rsidRDefault="1B56CD7F"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Other</w:t>
      </w:r>
    </w:p>
    <w:p w14:paraId="548E56FF" w14:textId="4125A3FE" w:rsidR="006D6D79" w:rsidRPr="006D6D79" w:rsidRDefault="1B56CD7F" w:rsidP="590650AE">
      <w:pPr>
        <w:pStyle w:val="ListParagraph"/>
        <w:numPr>
          <w:ilvl w:val="0"/>
          <w:numId w:val="3"/>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Understand and uphold Freshfields </w:t>
      </w:r>
      <w:r w:rsidR="269E943F" w:rsidRPr="590650AE">
        <w:rPr>
          <w:rFonts w:eastAsiaTheme="minorEastAsia"/>
          <w:color w:val="424242"/>
          <w:sz w:val="24"/>
          <w:szCs w:val="24"/>
          <w:lang w:eastAsia="en-GB"/>
        </w:rPr>
        <w:t>V</w:t>
      </w:r>
      <w:r w:rsidRPr="590650AE">
        <w:rPr>
          <w:rFonts w:eastAsiaTheme="minorEastAsia"/>
          <w:color w:val="424242"/>
          <w:sz w:val="24"/>
          <w:szCs w:val="24"/>
          <w:lang w:eastAsia="en-GB"/>
        </w:rPr>
        <w:t xml:space="preserve">alues, Policies and </w:t>
      </w:r>
      <w:r w:rsidR="65D8813F" w:rsidRPr="590650AE">
        <w:rPr>
          <w:rFonts w:eastAsiaTheme="minorEastAsia"/>
          <w:color w:val="424242"/>
          <w:sz w:val="24"/>
          <w:szCs w:val="24"/>
          <w:lang w:eastAsia="en-GB"/>
        </w:rPr>
        <w:t>standards</w:t>
      </w:r>
      <w:r w:rsidRPr="590650AE">
        <w:rPr>
          <w:rFonts w:eastAsiaTheme="minorEastAsia"/>
          <w:color w:val="424242"/>
          <w:sz w:val="24"/>
          <w:szCs w:val="24"/>
          <w:lang w:eastAsia="en-GB"/>
        </w:rPr>
        <w:t xml:space="preserve"> as per your </w:t>
      </w:r>
      <w:r w:rsidR="1364F65C" w:rsidRPr="590650AE">
        <w:rPr>
          <w:rFonts w:eastAsiaTheme="minorEastAsia"/>
          <w:color w:val="424242"/>
          <w:sz w:val="24"/>
          <w:szCs w:val="24"/>
          <w:lang w:eastAsia="en-GB"/>
        </w:rPr>
        <w:t>C</w:t>
      </w:r>
      <w:r w:rsidRPr="590650AE">
        <w:rPr>
          <w:rFonts w:eastAsiaTheme="minorEastAsia"/>
          <w:color w:val="424242"/>
          <w:sz w:val="24"/>
          <w:szCs w:val="24"/>
          <w:lang w:eastAsia="en-GB"/>
        </w:rPr>
        <w:t xml:space="preserve">ontract of </w:t>
      </w:r>
      <w:r w:rsidR="2F53F518" w:rsidRPr="590650AE">
        <w:rPr>
          <w:rFonts w:eastAsiaTheme="minorEastAsia"/>
          <w:color w:val="424242"/>
          <w:sz w:val="24"/>
          <w:szCs w:val="24"/>
          <w:lang w:eastAsia="en-GB"/>
        </w:rPr>
        <w:t>E</w:t>
      </w:r>
      <w:r w:rsidR="474C21A6" w:rsidRPr="590650AE">
        <w:rPr>
          <w:rFonts w:eastAsiaTheme="minorEastAsia"/>
          <w:color w:val="424242"/>
          <w:sz w:val="24"/>
          <w:szCs w:val="24"/>
          <w:lang w:eastAsia="en-GB"/>
        </w:rPr>
        <w:t>mployment and Employee Handbook.</w:t>
      </w:r>
    </w:p>
    <w:p w14:paraId="194E4D2E" w14:textId="7871A139" w:rsidR="006D6D79" w:rsidRPr="006D6D79" w:rsidRDefault="38D82C41" w:rsidP="590650AE">
      <w:pPr>
        <w:pStyle w:val="ListParagraph"/>
        <w:numPr>
          <w:ilvl w:val="0"/>
          <w:numId w:val="3"/>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Attend </w:t>
      </w:r>
      <w:r w:rsidR="77F30A7A" w:rsidRPr="590650AE">
        <w:rPr>
          <w:rFonts w:eastAsiaTheme="minorEastAsia"/>
          <w:color w:val="424242"/>
          <w:sz w:val="24"/>
          <w:szCs w:val="24"/>
          <w:lang w:eastAsia="en-GB"/>
        </w:rPr>
        <w:t xml:space="preserve">and complete </w:t>
      </w:r>
      <w:r w:rsidRPr="590650AE">
        <w:rPr>
          <w:rFonts w:eastAsiaTheme="minorEastAsia"/>
          <w:color w:val="424242"/>
          <w:sz w:val="24"/>
          <w:szCs w:val="24"/>
          <w:lang w:eastAsia="en-GB"/>
        </w:rPr>
        <w:t>training a</w:t>
      </w:r>
      <w:r w:rsidR="0C579D3C" w:rsidRPr="590650AE">
        <w:rPr>
          <w:rFonts w:eastAsiaTheme="minorEastAsia"/>
          <w:color w:val="424242"/>
          <w:sz w:val="24"/>
          <w:szCs w:val="24"/>
          <w:lang w:eastAsia="en-GB"/>
        </w:rPr>
        <w:t>s requested.</w:t>
      </w:r>
    </w:p>
    <w:p w14:paraId="0D52C4DB" w14:textId="2CFED227" w:rsidR="006D6D79" w:rsidRPr="006D6D79" w:rsidRDefault="006D6D79" w:rsidP="590650AE">
      <w:pPr>
        <w:pStyle w:val="ListParagraph"/>
        <w:numPr>
          <w:ilvl w:val="0"/>
          <w:numId w:val="3"/>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shd w:val="clear" w:color="auto" w:fill="FFFFFF"/>
          <w:lang w:eastAsia="en-GB"/>
        </w:rPr>
        <w:lastRenderedPageBreak/>
        <w:t xml:space="preserve">To undertake </w:t>
      </w:r>
      <w:r w:rsidR="002D1EA5">
        <w:rPr>
          <w:rFonts w:eastAsiaTheme="minorEastAsia"/>
          <w:color w:val="424242"/>
          <w:sz w:val="24"/>
          <w:szCs w:val="24"/>
          <w:shd w:val="clear" w:color="auto" w:fill="FFFFFF"/>
          <w:lang w:eastAsia="en-GB"/>
        </w:rPr>
        <w:t xml:space="preserve">other duties as required by the </w:t>
      </w:r>
      <w:r w:rsidR="5E0BA813" w:rsidRPr="590650AE">
        <w:rPr>
          <w:rFonts w:eastAsiaTheme="minorEastAsia"/>
          <w:color w:val="424242"/>
          <w:sz w:val="24"/>
          <w:szCs w:val="24"/>
          <w:shd w:val="clear" w:color="auto" w:fill="FFFFFF"/>
          <w:lang w:eastAsia="en-GB"/>
        </w:rPr>
        <w:t>Operations Manager.</w:t>
      </w:r>
    </w:p>
    <w:p w14:paraId="4EE4F424" w14:textId="6AA2A47B" w:rsidR="006D6D79" w:rsidRPr="006D6D79" w:rsidRDefault="0B5D7212" w:rsidP="590650AE">
      <w:pPr>
        <w:pStyle w:val="ListParagraph"/>
        <w:numPr>
          <w:ilvl w:val="0"/>
          <w:numId w:val="3"/>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To adapt to the needs of the unit and external environment.</w:t>
      </w:r>
    </w:p>
    <w:p w14:paraId="25E70086" w14:textId="59012AB8" w:rsidR="006D6D79" w:rsidRPr="006D6D79" w:rsidRDefault="664E7A47" w:rsidP="590650AE">
      <w:pPr>
        <w:spacing w:before="100" w:beforeAutospacing="1" w:after="100" w:afterAutospacing="1" w:line="240" w:lineRule="auto"/>
        <w:rPr>
          <w:rFonts w:eastAsiaTheme="minorEastAsia"/>
          <w:b/>
          <w:bCs/>
          <w:color w:val="424242"/>
          <w:sz w:val="28"/>
          <w:szCs w:val="28"/>
          <w:lang w:eastAsia="en-GB"/>
        </w:rPr>
      </w:pPr>
      <w:r w:rsidRPr="590650AE">
        <w:rPr>
          <w:rFonts w:eastAsiaTheme="minorEastAsia"/>
          <w:b/>
          <w:bCs/>
          <w:color w:val="424242"/>
          <w:sz w:val="28"/>
          <w:szCs w:val="28"/>
          <w:lang w:eastAsia="en-GB"/>
        </w:rPr>
        <w:t>Person Specification</w:t>
      </w:r>
    </w:p>
    <w:p w14:paraId="40476C38" w14:textId="30608B56" w:rsidR="006D6D79" w:rsidRPr="006D6D79" w:rsidRDefault="2597CA49"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Professional/Technical Qualifications</w:t>
      </w:r>
      <w:r w:rsidR="77540072" w:rsidRPr="590650AE">
        <w:rPr>
          <w:rFonts w:eastAsiaTheme="minorEastAsia"/>
          <w:b/>
          <w:bCs/>
          <w:color w:val="424242"/>
          <w:sz w:val="24"/>
          <w:szCs w:val="24"/>
          <w:lang w:eastAsia="en-GB"/>
        </w:rPr>
        <w:t>/Experience</w:t>
      </w:r>
    </w:p>
    <w:p w14:paraId="2657D465" w14:textId="208DC2AB" w:rsidR="006D6D79" w:rsidRPr="006D6D79" w:rsidRDefault="77540072" w:rsidP="590650AE">
      <w:pPr>
        <w:pStyle w:val="ListParagraph"/>
        <w:numPr>
          <w:ilvl w:val="0"/>
          <w:numId w:val="2"/>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Experience of caring for multiple cats to a high standard within a professional environment in a paid or voluntary position. </w:t>
      </w:r>
    </w:p>
    <w:p w14:paraId="73E9C0F6" w14:textId="31B5C54E" w:rsidR="006D6D79" w:rsidRPr="006D6D79" w:rsidRDefault="5BAB1E57" w:rsidP="590650AE">
      <w:pPr>
        <w:pStyle w:val="ListParagraph"/>
        <w:numPr>
          <w:ilvl w:val="0"/>
          <w:numId w:val="2"/>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Good written English and basic maths ability</w:t>
      </w:r>
      <w:r w:rsidR="005C1B4A">
        <w:rPr>
          <w:rFonts w:eastAsiaTheme="minorEastAsia"/>
          <w:color w:val="424242"/>
          <w:sz w:val="24"/>
          <w:szCs w:val="24"/>
          <w:lang w:eastAsia="en-GB"/>
        </w:rPr>
        <w:t xml:space="preserve"> is </w:t>
      </w:r>
      <w:r w:rsidR="3608F4BF" w:rsidRPr="590650AE">
        <w:rPr>
          <w:rFonts w:eastAsiaTheme="minorEastAsia"/>
          <w:color w:val="424242"/>
          <w:sz w:val="24"/>
          <w:szCs w:val="24"/>
          <w:lang w:eastAsia="en-GB"/>
        </w:rPr>
        <w:t>essential</w:t>
      </w:r>
    </w:p>
    <w:p w14:paraId="41EAFA8B" w14:textId="4E1FA8EC" w:rsidR="006D6D79" w:rsidRPr="002D1EA5" w:rsidRDefault="3608F4BF" w:rsidP="002D1EA5">
      <w:pPr>
        <w:pStyle w:val="ListParagraph"/>
        <w:numPr>
          <w:ilvl w:val="0"/>
          <w:numId w:val="2"/>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Animal Welfare qualification Diploma level desirable.</w:t>
      </w:r>
    </w:p>
    <w:p w14:paraId="6B48F238" w14:textId="403141AC" w:rsidR="006D6D79" w:rsidRDefault="3608F4BF" w:rsidP="590650AE">
      <w:pPr>
        <w:pStyle w:val="ListParagraph"/>
        <w:numPr>
          <w:ilvl w:val="0"/>
          <w:numId w:val="2"/>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First Aid training desirable</w:t>
      </w:r>
    </w:p>
    <w:p w14:paraId="268A7405" w14:textId="2891BD95" w:rsidR="002D1EA5" w:rsidRPr="006D6D79" w:rsidRDefault="002D1EA5" w:rsidP="590650AE">
      <w:pPr>
        <w:pStyle w:val="ListParagraph"/>
        <w:numPr>
          <w:ilvl w:val="0"/>
          <w:numId w:val="2"/>
        </w:numPr>
        <w:spacing w:before="100" w:beforeAutospacing="1" w:after="100" w:afterAutospacing="1" w:line="240" w:lineRule="auto"/>
        <w:rPr>
          <w:rFonts w:eastAsiaTheme="minorEastAsia"/>
          <w:color w:val="424242"/>
          <w:sz w:val="24"/>
          <w:szCs w:val="24"/>
          <w:lang w:eastAsia="en-GB"/>
        </w:rPr>
      </w:pPr>
      <w:r>
        <w:rPr>
          <w:rFonts w:eastAsiaTheme="minorEastAsia"/>
          <w:color w:val="424242"/>
          <w:sz w:val="24"/>
          <w:szCs w:val="24"/>
          <w:lang w:eastAsia="en-GB"/>
        </w:rPr>
        <w:t>Experience of hand-rearing kittens is desirable</w:t>
      </w:r>
    </w:p>
    <w:p w14:paraId="35E7C9BA" w14:textId="2FA036BC" w:rsidR="006D6D79" w:rsidRPr="002D1EA5" w:rsidRDefault="1B0B16A7"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Abilities</w:t>
      </w:r>
    </w:p>
    <w:p w14:paraId="1039B47A" w14:textId="3EB5987C" w:rsidR="006D6D79" w:rsidRPr="006D6D79" w:rsidRDefault="1B0B16A7"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The post holder should have the ability to make decisions on the routine matching of cats to potential adopters as per rescue rehoming guidelines, cat acceptance and allocation to the centre</w:t>
      </w:r>
      <w:r w:rsidR="24234EDD" w:rsidRPr="590650AE">
        <w:rPr>
          <w:rFonts w:eastAsiaTheme="minorEastAsia"/>
          <w:color w:val="424242"/>
          <w:sz w:val="24"/>
          <w:szCs w:val="24"/>
          <w:lang w:eastAsia="en-GB"/>
        </w:rPr>
        <w:t>,</w:t>
      </w:r>
      <w:r w:rsidRPr="590650AE">
        <w:rPr>
          <w:rFonts w:eastAsiaTheme="minorEastAsia"/>
          <w:color w:val="424242"/>
          <w:sz w:val="24"/>
          <w:szCs w:val="24"/>
          <w:lang w:eastAsia="en-GB"/>
        </w:rPr>
        <w:t xml:space="preserve"> and </w:t>
      </w:r>
      <w:r w:rsidR="22C853F2" w:rsidRPr="590650AE">
        <w:rPr>
          <w:rFonts w:eastAsiaTheme="minorEastAsia"/>
          <w:color w:val="424242"/>
          <w:sz w:val="24"/>
          <w:szCs w:val="24"/>
          <w:lang w:eastAsia="en-GB"/>
        </w:rPr>
        <w:t xml:space="preserve">general </w:t>
      </w:r>
      <w:r w:rsidRPr="590650AE">
        <w:rPr>
          <w:rFonts w:eastAsiaTheme="minorEastAsia"/>
          <w:color w:val="424242"/>
          <w:sz w:val="24"/>
          <w:szCs w:val="24"/>
          <w:lang w:eastAsia="en-GB"/>
        </w:rPr>
        <w:t>cat nutritional requirements.</w:t>
      </w:r>
    </w:p>
    <w:p w14:paraId="18CD2927" w14:textId="6E66EBAF" w:rsidR="006D6D79" w:rsidRPr="006D6D79" w:rsidRDefault="41ABDDFD"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Confident in dealing with difficult cats and all breeds of cats and accept an element of risk of injury</w:t>
      </w:r>
      <w:r w:rsidR="0C99BDD5" w:rsidRPr="590650AE">
        <w:rPr>
          <w:rFonts w:eastAsiaTheme="minorEastAsia"/>
          <w:color w:val="424242"/>
          <w:sz w:val="24"/>
          <w:szCs w:val="24"/>
          <w:lang w:eastAsia="en-GB"/>
        </w:rPr>
        <w:t xml:space="preserve"> from cats</w:t>
      </w:r>
      <w:r w:rsidRPr="590650AE">
        <w:rPr>
          <w:rFonts w:eastAsiaTheme="minorEastAsia"/>
          <w:color w:val="424242"/>
          <w:sz w:val="24"/>
          <w:szCs w:val="24"/>
          <w:lang w:eastAsia="en-GB"/>
        </w:rPr>
        <w:t xml:space="preserve"> is inherent in the post.</w:t>
      </w:r>
    </w:p>
    <w:p w14:paraId="1456F75F" w14:textId="3D44DC31" w:rsidR="006D6D79" w:rsidRPr="006D6D79" w:rsidRDefault="1B0B16A7"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Confident communicator in</w:t>
      </w:r>
      <w:r w:rsidR="005C1B4A">
        <w:rPr>
          <w:rFonts w:eastAsiaTheme="minorEastAsia"/>
          <w:color w:val="424242"/>
          <w:sz w:val="24"/>
          <w:szCs w:val="24"/>
          <w:lang w:eastAsia="en-GB"/>
        </w:rPr>
        <w:t xml:space="preserve"> person, written </w:t>
      </w:r>
      <w:r w:rsidRPr="590650AE">
        <w:rPr>
          <w:rFonts w:eastAsiaTheme="minorEastAsia"/>
          <w:color w:val="424242"/>
          <w:sz w:val="24"/>
          <w:szCs w:val="24"/>
          <w:lang w:eastAsia="en-GB"/>
        </w:rPr>
        <w:t xml:space="preserve">or </w:t>
      </w:r>
      <w:r w:rsidR="005C1B4A">
        <w:rPr>
          <w:rFonts w:eastAsiaTheme="minorEastAsia"/>
          <w:color w:val="424242"/>
          <w:sz w:val="24"/>
          <w:szCs w:val="24"/>
          <w:lang w:eastAsia="en-GB"/>
        </w:rPr>
        <w:t xml:space="preserve">on </w:t>
      </w:r>
      <w:r w:rsidRPr="590650AE">
        <w:rPr>
          <w:rFonts w:eastAsiaTheme="minorEastAsia"/>
          <w:color w:val="424242"/>
          <w:sz w:val="24"/>
          <w:szCs w:val="24"/>
          <w:lang w:eastAsia="en-GB"/>
        </w:rPr>
        <w:t>social media.</w:t>
      </w:r>
    </w:p>
    <w:p w14:paraId="6E4E330A" w14:textId="140EA154" w:rsidR="006D6D79" w:rsidRPr="006D6D79" w:rsidRDefault="1B0B16A7"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Good administrative and organisation skills</w:t>
      </w:r>
    </w:p>
    <w:p w14:paraId="566311EB" w14:textId="41EB8985" w:rsidR="006D6D79" w:rsidRPr="006D6D79" w:rsidRDefault="13005439"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Able to drive the establishment vehicle under the charity's insu</w:t>
      </w:r>
      <w:r w:rsidR="005C1B4A">
        <w:rPr>
          <w:rFonts w:eastAsiaTheme="minorEastAsia"/>
          <w:color w:val="424242"/>
          <w:sz w:val="24"/>
          <w:szCs w:val="24"/>
          <w:lang w:eastAsia="en-GB"/>
        </w:rPr>
        <w:t xml:space="preserve">rance as directed by the </w:t>
      </w:r>
      <w:r w:rsidRPr="590650AE">
        <w:rPr>
          <w:rFonts w:eastAsiaTheme="minorEastAsia"/>
          <w:color w:val="424242"/>
          <w:sz w:val="24"/>
          <w:szCs w:val="24"/>
          <w:lang w:eastAsia="en-GB"/>
        </w:rPr>
        <w:t>Operations Manager.</w:t>
      </w:r>
    </w:p>
    <w:p w14:paraId="5270A41E" w14:textId="4A6F804E" w:rsidR="006D6D79" w:rsidRPr="006D6D79" w:rsidRDefault="4CBB378F"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Able to </w:t>
      </w:r>
      <w:r w:rsidR="005C1B4A">
        <w:rPr>
          <w:rFonts w:eastAsiaTheme="minorEastAsia"/>
          <w:color w:val="424242"/>
          <w:sz w:val="24"/>
          <w:szCs w:val="24"/>
          <w:lang w:eastAsia="en-GB"/>
        </w:rPr>
        <w:t>provide cover during colleagues Annual Leave</w:t>
      </w:r>
    </w:p>
    <w:p w14:paraId="638F123B" w14:textId="27EE1725" w:rsidR="006D6D79" w:rsidRDefault="4CBB378F"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Full, clean driving license with own transport is essential, or work duties and expectations met with alternative transport methods.</w:t>
      </w:r>
    </w:p>
    <w:p w14:paraId="02CE2F33" w14:textId="313146A2" w:rsidR="002D1EA5" w:rsidRPr="006D6D79" w:rsidRDefault="005C1B4A"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Pr>
          <w:rFonts w:eastAsiaTheme="minorEastAsia"/>
          <w:color w:val="424242"/>
          <w:sz w:val="24"/>
          <w:szCs w:val="24"/>
          <w:lang w:eastAsia="en-GB"/>
        </w:rPr>
        <w:t>The a</w:t>
      </w:r>
      <w:r w:rsidR="002D1EA5">
        <w:rPr>
          <w:rFonts w:eastAsiaTheme="minorEastAsia"/>
          <w:color w:val="424242"/>
          <w:sz w:val="24"/>
          <w:szCs w:val="24"/>
          <w:lang w:eastAsia="en-GB"/>
        </w:rPr>
        <w:t>bility to speak Welsh, or having a willingness to learn is desirable.</w:t>
      </w:r>
    </w:p>
    <w:p w14:paraId="1057FDE8" w14:textId="2F6DE8D8" w:rsidR="006D6D79" w:rsidRPr="002D1EA5" w:rsidRDefault="268AC515" w:rsidP="590650AE">
      <w:pPr>
        <w:spacing w:before="100" w:beforeAutospacing="1" w:after="100" w:afterAutospacing="1" w:line="240" w:lineRule="auto"/>
        <w:rPr>
          <w:rFonts w:eastAsiaTheme="minorEastAsia"/>
          <w:b/>
          <w:bCs/>
          <w:color w:val="424242"/>
          <w:sz w:val="24"/>
          <w:szCs w:val="24"/>
          <w:lang w:eastAsia="en-GB"/>
        </w:rPr>
      </w:pPr>
      <w:r w:rsidRPr="590650AE">
        <w:rPr>
          <w:rFonts w:eastAsiaTheme="minorEastAsia"/>
          <w:b/>
          <w:bCs/>
          <w:color w:val="424242"/>
          <w:sz w:val="24"/>
          <w:szCs w:val="24"/>
          <w:lang w:eastAsia="en-GB"/>
        </w:rPr>
        <w:t>Qualities</w:t>
      </w:r>
    </w:p>
    <w:p w14:paraId="11EF7014" w14:textId="18FA0781" w:rsidR="006D6D79" w:rsidRPr="006D6D79" w:rsidRDefault="4F716D2C"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Able to advocate for Freshfields whilst in work and also outside of work.</w:t>
      </w:r>
    </w:p>
    <w:p w14:paraId="4342FBF6" w14:textId="329A06CE" w:rsidR="006D6D79" w:rsidRPr="006D6D79" w:rsidRDefault="0070CC74"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Compassionate and resilient</w:t>
      </w:r>
      <w:r w:rsidR="005C1B4A">
        <w:rPr>
          <w:rFonts w:eastAsiaTheme="minorEastAsia"/>
          <w:color w:val="424242"/>
          <w:sz w:val="24"/>
          <w:szCs w:val="24"/>
          <w:lang w:eastAsia="en-GB"/>
        </w:rPr>
        <w:t>.</w:t>
      </w:r>
    </w:p>
    <w:p w14:paraId="238908FF" w14:textId="2EFF451F" w:rsidR="006D6D79" w:rsidRPr="006D6D79" w:rsidRDefault="5E6994B3"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Committed to an excellent standard of care and great outcomes for the cats.</w:t>
      </w:r>
    </w:p>
    <w:p w14:paraId="60DC5C60" w14:textId="5A03D7D7" w:rsidR="006D6D79" w:rsidRPr="006D6D79" w:rsidRDefault="268AC515"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Can- do person with a positive attitude</w:t>
      </w:r>
      <w:r w:rsidR="005C1B4A">
        <w:rPr>
          <w:rFonts w:eastAsiaTheme="minorEastAsia"/>
          <w:color w:val="424242"/>
          <w:sz w:val="24"/>
          <w:szCs w:val="24"/>
          <w:lang w:eastAsia="en-GB"/>
        </w:rPr>
        <w:t>.</w:t>
      </w:r>
    </w:p>
    <w:p w14:paraId="50E3D713" w14:textId="101CD24B" w:rsidR="006D6D79" w:rsidRPr="006D6D79" w:rsidRDefault="268AC515"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Respectful to everyone involved with the rescue effort</w:t>
      </w:r>
      <w:r w:rsidR="4A6BB17F" w:rsidRPr="590650AE">
        <w:rPr>
          <w:rFonts w:eastAsiaTheme="minorEastAsia"/>
          <w:color w:val="424242"/>
          <w:sz w:val="24"/>
          <w:szCs w:val="24"/>
          <w:lang w:eastAsia="en-GB"/>
        </w:rPr>
        <w:t>.</w:t>
      </w:r>
    </w:p>
    <w:p w14:paraId="34C1FFC7" w14:textId="6FE3CBF8" w:rsidR="006D6D79" w:rsidRPr="006D6D79" w:rsidRDefault="6B193EE6"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 xml:space="preserve">Is a positive and </w:t>
      </w:r>
      <w:r w:rsidR="673E3718" w:rsidRPr="590650AE">
        <w:rPr>
          <w:rFonts w:eastAsiaTheme="minorEastAsia"/>
          <w:color w:val="424242"/>
          <w:sz w:val="24"/>
          <w:szCs w:val="24"/>
          <w:lang w:eastAsia="en-GB"/>
        </w:rPr>
        <w:t>passionate</w:t>
      </w:r>
      <w:r w:rsidRPr="590650AE">
        <w:rPr>
          <w:rFonts w:eastAsiaTheme="minorEastAsia"/>
          <w:color w:val="424242"/>
          <w:sz w:val="24"/>
          <w:szCs w:val="24"/>
          <w:lang w:eastAsia="en-GB"/>
        </w:rPr>
        <w:t xml:space="preserve"> advocate for</w:t>
      </w:r>
      <w:r w:rsidR="268AC515" w:rsidRPr="590650AE">
        <w:rPr>
          <w:rFonts w:eastAsiaTheme="minorEastAsia"/>
          <w:color w:val="424242"/>
          <w:sz w:val="24"/>
          <w:szCs w:val="24"/>
          <w:lang w:eastAsia="en-GB"/>
        </w:rPr>
        <w:t xml:space="preserve"> Freshfields </w:t>
      </w:r>
      <w:r w:rsidR="3BFB3260" w:rsidRPr="590650AE">
        <w:rPr>
          <w:rFonts w:eastAsiaTheme="minorEastAsia"/>
          <w:color w:val="424242"/>
          <w:sz w:val="24"/>
          <w:szCs w:val="24"/>
          <w:lang w:eastAsia="en-GB"/>
        </w:rPr>
        <w:t xml:space="preserve">rescue </w:t>
      </w:r>
      <w:r w:rsidR="268AC515" w:rsidRPr="590650AE">
        <w:rPr>
          <w:rFonts w:eastAsiaTheme="minorEastAsia"/>
          <w:color w:val="424242"/>
          <w:sz w:val="24"/>
          <w:szCs w:val="24"/>
          <w:lang w:eastAsia="en-GB"/>
        </w:rPr>
        <w:t>as whole.</w:t>
      </w:r>
    </w:p>
    <w:p w14:paraId="7338A4EE" w14:textId="40C49498" w:rsidR="006D6D79" w:rsidRPr="006D6D79" w:rsidRDefault="268AC515" w:rsidP="590650AE">
      <w:pPr>
        <w:pStyle w:val="ListParagraph"/>
        <w:numPr>
          <w:ilvl w:val="0"/>
          <w:numId w:val="1"/>
        </w:numPr>
        <w:spacing w:before="100" w:beforeAutospacing="1" w:after="100"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Keen to engage with people</w:t>
      </w:r>
      <w:r w:rsidR="681884CC" w:rsidRPr="590650AE">
        <w:rPr>
          <w:rFonts w:eastAsiaTheme="minorEastAsia"/>
          <w:color w:val="424242"/>
          <w:sz w:val="24"/>
          <w:szCs w:val="24"/>
          <w:lang w:eastAsia="en-GB"/>
        </w:rPr>
        <w:t>,</w:t>
      </w:r>
      <w:r w:rsidRPr="590650AE">
        <w:rPr>
          <w:rFonts w:eastAsiaTheme="minorEastAsia"/>
          <w:color w:val="424242"/>
          <w:sz w:val="24"/>
          <w:szCs w:val="24"/>
          <w:lang w:eastAsia="en-GB"/>
        </w:rPr>
        <w:t xml:space="preserve"> provide advice and explore </w:t>
      </w:r>
      <w:r w:rsidR="598FE72A" w:rsidRPr="590650AE">
        <w:rPr>
          <w:rFonts w:eastAsiaTheme="minorEastAsia"/>
          <w:color w:val="424242"/>
          <w:sz w:val="24"/>
          <w:szCs w:val="24"/>
          <w:lang w:eastAsia="en-GB"/>
        </w:rPr>
        <w:t>optio</w:t>
      </w:r>
      <w:r w:rsidRPr="590650AE">
        <w:rPr>
          <w:rFonts w:eastAsiaTheme="minorEastAsia"/>
          <w:color w:val="424242"/>
          <w:sz w:val="24"/>
          <w:szCs w:val="24"/>
          <w:lang w:eastAsia="en-GB"/>
        </w:rPr>
        <w:t>n</w:t>
      </w:r>
      <w:r w:rsidR="6EDF6ADB" w:rsidRPr="590650AE">
        <w:rPr>
          <w:rFonts w:eastAsiaTheme="minorEastAsia"/>
          <w:color w:val="424242"/>
          <w:sz w:val="24"/>
          <w:szCs w:val="24"/>
          <w:lang w:eastAsia="en-GB"/>
        </w:rPr>
        <w:t>s to</w:t>
      </w:r>
      <w:r w:rsidRPr="590650AE">
        <w:rPr>
          <w:rFonts w:eastAsiaTheme="minorEastAsia"/>
          <w:color w:val="424242"/>
          <w:sz w:val="24"/>
          <w:szCs w:val="24"/>
          <w:lang w:eastAsia="en-GB"/>
        </w:rPr>
        <w:t xml:space="preserve"> support the animals.</w:t>
      </w:r>
    </w:p>
    <w:p w14:paraId="425C680E" w14:textId="60D85246" w:rsidR="006D6D79" w:rsidRPr="006D6D79" w:rsidRDefault="71D3287A" w:rsidP="590650AE">
      <w:pPr>
        <w:pStyle w:val="ListParagraph"/>
        <w:numPr>
          <w:ilvl w:val="0"/>
          <w:numId w:val="1"/>
        </w:numPr>
        <w:spacing w:beforeAutospacing="1" w:afterAutospacing="1" w:line="240" w:lineRule="auto"/>
        <w:rPr>
          <w:rFonts w:eastAsiaTheme="minorEastAsia"/>
          <w:color w:val="424242"/>
          <w:sz w:val="24"/>
          <w:szCs w:val="24"/>
          <w:lang w:eastAsia="en-GB"/>
        </w:rPr>
      </w:pPr>
      <w:r w:rsidRPr="590650AE">
        <w:rPr>
          <w:rFonts w:eastAsiaTheme="minorEastAsia"/>
          <w:color w:val="424242"/>
          <w:sz w:val="24"/>
          <w:szCs w:val="24"/>
          <w:lang w:eastAsia="en-GB"/>
        </w:rPr>
        <w:t>Dedication to be reliable come wind, rain or shine.</w:t>
      </w:r>
    </w:p>
    <w:p w14:paraId="2F89306B" w14:textId="5429F7E2" w:rsidR="006D6D79" w:rsidRPr="006D6D79" w:rsidRDefault="006D6D79" w:rsidP="590650AE">
      <w:pPr>
        <w:pStyle w:val="ListParagraph"/>
        <w:numPr>
          <w:ilvl w:val="0"/>
          <w:numId w:val="1"/>
        </w:numPr>
        <w:spacing w:before="100" w:beforeAutospacing="1" w:after="100" w:afterAutospacing="1" w:line="240" w:lineRule="auto"/>
        <w:rPr>
          <w:rFonts w:eastAsiaTheme="minorEastAsia"/>
          <w:color w:val="424242"/>
          <w:sz w:val="24"/>
          <w:szCs w:val="24"/>
          <w:shd w:val="clear" w:color="auto" w:fill="FFFFFF"/>
          <w:lang w:eastAsia="en-GB"/>
        </w:rPr>
      </w:pPr>
      <w:r w:rsidRPr="590650AE">
        <w:rPr>
          <w:rFonts w:eastAsiaTheme="minorEastAsia"/>
          <w:color w:val="424242"/>
          <w:sz w:val="24"/>
          <w:szCs w:val="24"/>
          <w:shd w:val="clear" w:color="auto" w:fill="FFFFFF"/>
          <w:lang w:eastAsia="en-GB"/>
        </w:rPr>
        <w:t xml:space="preserve"> </w:t>
      </w:r>
      <w:r w:rsidR="7D249489" w:rsidRPr="590650AE">
        <w:rPr>
          <w:rFonts w:eastAsiaTheme="minorEastAsia"/>
          <w:color w:val="424242"/>
          <w:sz w:val="24"/>
          <w:szCs w:val="24"/>
          <w:shd w:val="clear" w:color="auto" w:fill="FFFFFF"/>
          <w:lang w:eastAsia="en-GB"/>
        </w:rPr>
        <w:t>A</w:t>
      </w:r>
      <w:r w:rsidRPr="590650AE">
        <w:rPr>
          <w:rFonts w:eastAsiaTheme="minorEastAsia"/>
          <w:color w:val="424242"/>
          <w:sz w:val="24"/>
          <w:szCs w:val="24"/>
          <w:shd w:val="clear" w:color="auto" w:fill="FFFFFF"/>
          <w:lang w:eastAsia="en-GB"/>
        </w:rPr>
        <w:t>ble to work effectively unsupervised and as part of a team.</w:t>
      </w:r>
    </w:p>
    <w:p w14:paraId="1AB97DCF" w14:textId="77777777" w:rsidR="009A0022" w:rsidRDefault="009A0022" w:rsidP="590650AE">
      <w:pPr>
        <w:rPr>
          <w:rFonts w:eastAsiaTheme="minorEastAsia"/>
          <w:sz w:val="24"/>
          <w:szCs w:val="24"/>
        </w:rPr>
      </w:pPr>
    </w:p>
    <w:sectPr w:rsidR="009A002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1366C" w14:textId="77777777" w:rsidR="00DD2375" w:rsidRDefault="00DD2375">
      <w:pPr>
        <w:spacing w:after="0" w:line="240" w:lineRule="auto"/>
      </w:pPr>
      <w:r>
        <w:separator/>
      </w:r>
    </w:p>
  </w:endnote>
  <w:endnote w:type="continuationSeparator" w:id="0">
    <w:p w14:paraId="306EADF3" w14:textId="77777777" w:rsidR="00DD2375" w:rsidRDefault="00DD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Arial"/>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B8C051C" w14:paraId="5BF0AF52" w14:textId="77777777" w:rsidTr="3B8C051C">
      <w:trPr>
        <w:trHeight w:val="300"/>
      </w:trPr>
      <w:tc>
        <w:tcPr>
          <w:tcW w:w="3005" w:type="dxa"/>
        </w:tcPr>
        <w:p w14:paraId="16492F8C" w14:textId="620A4E5F" w:rsidR="3B8C051C" w:rsidRDefault="3B8C051C" w:rsidP="3B8C051C">
          <w:pPr>
            <w:pStyle w:val="Header"/>
            <w:ind w:left="-115"/>
          </w:pPr>
        </w:p>
      </w:tc>
      <w:tc>
        <w:tcPr>
          <w:tcW w:w="3005" w:type="dxa"/>
        </w:tcPr>
        <w:p w14:paraId="476B3CC4" w14:textId="44262D88" w:rsidR="3B8C051C" w:rsidRDefault="3B8C051C" w:rsidP="3B8C051C">
          <w:pPr>
            <w:pStyle w:val="Header"/>
            <w:jc w:val="center"/>
          </w:pPr>
        </w:p>
      </w:tc>
      <w:tc>
        <w:tcPr>
          <w:tcW w:w="3005" w:type="dxa"/>
        </w:tcPr>
        <w:p w14:paraId="01FCE457" w14:textId="0BCCDDCA" w:rsidR="3B8C051C" w:rsidRDefault="3B8C051C" w:rsidP="3B8C051C">
          <w:pPr>
            <w:pStyle w:val="Header"/>
            <w:ind w:right="-115"/>
            <w:jc w:val="right"/>
          </w:pPr>
        </w:p>
      </w:tc>
    </w:tr>
  </w:tbl>
  <w:p w14:paraId="32D74BA3" w14:textId="506F5514" w:rsidR="3B8C051C" w:rsidRDefault="3B8C051C" w:rsidP="3B8C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1BDD2" w14:textId="77777777" w:rsidR="00DD2375" w:rsidRDefault="00DD2375">
      <w:pPr>
        <w:spacing w:after="0" w:line="240" w:lineRule="auto"/>
      </w:pPr>
      <w:r>
        <w:separator/>
      </w:r>
    </w:p>
  </w:footnote>
  <w:footnote w:type="continuationSeparator" w:id="0">
    <w:p w14:paraId="272B8918" w14:textId="77777777" w:rsidR="00DD2375" w:rsidRDefault="00DD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B8C051C" w14:paraId="4D937D72" w14:textId="77777777" w:rsidTr="3B8C051C">
      <w:trPr>
        <w:trHeight w:val="300"/>
      </w:trPr>
      <w:tc>
        <w:tcPr>
          <w:tcW w:w="3005" w:type="dxa"/>
        </w:tcPr>
        <w:p w14:paraId="7F1F1349" w14:textId="53EEF6C3" w:rsidR="3B8C051C" w:rsidRDefault="3B8C051C" w:rsidP="3B8C051C">
          <w:pPr>
            <w:pStyle w:val="Header"/>
            <w:ind w:left="-115"/>
          </w:pPr>
        </w:p>
      </w:tc>
      <w:tc>
        <w:tcPr>
          <w:tcW w:w="3005" w:type="dxa"/>
        </w:tcPr>
        <w:p w14:paraId="3F38E7E1" w14:textId="11421266" w:rsidR="3B8C051C" w:rsidRDefault="3B8C051C" w:rsidP="3B8C051C">
          <w:pPr>
            <w:pStyle w:val="Header"/>
            <w:jc w:val="center"/>
          </w:pPr>
        </w:p>
      </w:tc>
      <w:tc>
        <w:tcPr>
          <w:tcW w:w="3005" w:type="dxa"/>
        </w:tcPr>
        <w:p w14:paraId="2EC5A50A" w14:textId="42F1BA7F" w:rsidR="3B8C051C" w:rsidRDefault="3B8C051C" w:rsidP="3B8C051C">
          <w:pPr>
            <w:pStyle w:val="Header"/>
            <w:ind w:right="-115"/>
            <w:jc w:val="right"/>
          </w:pPr>
          <w:r>
            <w:rPr>
              <w:noProof/>
              <w:lang w:eastAsia="en-GB"/>
            </w:rPr>
            <w:drawing>
              <wp:inline distT="0" distB="0" distL="0" distR="0" wp14:anchorId="1DF58B46" wp14:editId="1690227E">
                <wp:extent cx="1762125" cy="581025"/>
                <wp:effectExtent l="0" t="0" r="0" b="0"/>
                <wp:docPr id="1485598071" name="Picture 148559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81025"/>
                        </a:xfrm>
                        <a:prstGeom prst="rect">
                          <a:avLst/>
                        </a:prstGeom>
                      </pic:spPr>
                    </pic:pic>
                  </a:graphicData>
                </a:graphic>
              </wp:inline>
            </w:drawing>
          </w:r>
        </w:p>
      </w:tc>
    </w:tr>
  </w:tbl>
  <w:p w14:paraId="41EFCD0B" w14:textId="7A90B2BD" w:rsidR="3B8C051C" w:rsidRDefault="3B8C051C" w:rsidP="3B8C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C771"/>
    <w:multiLevelType w:val="hybridMultilevel"/>
    <w:tmpl w:val="876A59AA"/>
    <w:lvl w:ilvl="0" w:tplc="684478D6">
      <w:start w:val="1"/>
      <w:numFmt w:val="bullet"/>
      <w:lvlText w:val=""/>
      <w:lvlJc w:val="left"/>
      <w:pPr>
        <w:ind w:left="720" w:hanging="360"/>
      </w:pPr>
      <w:rPr>
        <w:rFonts w:ascii="Symbol" w:hAnsi="Symbol" w:hint="default"/>
      </w:rPr>
    </w:lvl>
    <w:lvl w:ilvl="1" w:tplc="1A00BD0A">
      <w:start w:val="1"/>
      <w:numFmt w:val="bullet"/>
      <w:lvlText w:val="o"/>
      <w:lvlJc w:val="left"/>
      <w:pPr>
        <w:ind w:left="1440" w:hanging="360"/>
      </w:pPr>
      <w:rPr>
        <w:rFonts w:ascii="Courier New" w:hAnsi="Courier New" w:hint="default"/>
      </w:rPr>
    </w:lvl>
    <w:lvl w:ilvl="2" w:tplc="A83232A0">
      <w:start w:val="1"/>
      <w:numFmt w:val="bullet"/>
      <w:lvlText w:val=""/>
      <w:lvlJc w:val="left"/>
      <w:pPr>
        <w:ind w:left="2160" w:hanging="360"/>
      </w:pPr>
      <w:rPr>
        <w:rFonts w:ascii="Wingdings" w:hAnsi="Wingdings" w:hint="default"/>
      </w:rPr>
    </w:lvl>
    <w:lvl w:ilvl="3" w:tplc="7092296C">
      <w:start w:val="1"/>
      <w:numFmt w:val="bullet"/>
      <w:lvlText w:val=""/>
      <w:lvlJc w:val="left"/>
      <w:pPr>
        <w:ind w:left="2880" w:hanging="360"/>
      </w:pPr>
      <w:rPr>
        <w:rFonts w:ascii="Symbol" w:hAnsi="Symbol" w:hint="default"/>
      </w:rPr>
    </w:lvl>
    <w:lvl w:ilvl="4" w:tplc="7E866A5C">
      <w:start w:val="1"/>
      <w:numFmt w:val="bullet"/>
      <w:lvlText w:val="o"/>
      <w:lvlJc w:val="left"/>
      <w:pPr>
        <w:ind w:left="3600" w:hanging="360"/>
      </w:pPr>
      <w:rPr>
        <w:rFonts w:ascii="Courier New" w:hAnsi="Courier New" w:hint="default"/>
      </w:rPr>
    </w:lvl>
    <w:lvl w:ilvl="5" w:tplc="E716E536">
      <w:start w:val="1"/>
      <w:numFmt w:val="bullet"/>
      <w:lvlText w:val=""/>
      <w:lvlJc w:val="left"/>
      <w:pPr>
        <w:ind w:left="4320" w:hanging="360"/>
      </w:pPr>
      <w:rPr>
        <w:rFonts w:ascii="Wingdings" w:hAnsi="Wingdings" w:hint="default"/>
      </w:rPr>
    </w:lvl>
    <w:lvl w:ilvl="6" w:tplc="D2D61B62">
      <w:start w:val="1"/>
      <w:numFmt w:val="bullet"/>
      <w:lvlText w:val=""/>
      <w:lvlJc w:val="left"/>
      <w:pPr>
        <w:ind w:left="5040" w:hanging="360"/>
      </w:pPr>
      <w:rPr>
        <w:rFonts w:ascii="Symbol" w:hAnsi="Symbol" w:hint="default"/>
      </w:rPr>
    </w:lvl>
    <w:lvl w:ilvl="7" w:tplc="D95632B6">
      <w:start w:val="1"/>
      <w:numFmt w:val="bullet"/>
      <w:lvlText w:val="o"/>
      <w:lvlJc w:val="left"/>
      <w:pPr>
        <w:ind w:left="5760" w:hanging="360"/>
      </w:pPr>
      <w:rPr>
        <w:rFonts w:ascii="Courier New" w:hAnsi="Courier New" w:hint="default"/>
      </w:rPr>
    </w:lvl>
    <w:lvl w:ilvl="8" w:tplc="E05A68BE">
      <w:start w:val="1"/>
      <w:numFmt w:val="bullet"/>
      <w:lvlText w:val=""/>
      <w:lvlJc w:val="left"/>
      <w:pPr>
        <w:ind w:left="6480" w:hanging="360"/>
      </w:pPr>
      <w:rPr>
        <w:rFonts w:ascii="Wingdings" w:hAnsi="Wingdings" w:hint="default"/>
      </w:rPr>
    </w:lvl>
  </w:abstractNum>
  <w:abstractNum w:abstractNumId="1" w15:restartNumberingAfterBreak="0">
    <w:nsid w:val="1502FA37"/>
    <w:multiLevelType w:val="hybridMultilevel"/>
    <w:tmpl w:val="FD08E0A2"/>
    <w:lvl w:ilvl="0" w:tplc="5AC494F8">
      <w:start w:val="1"/>
      <w:numFmt w:val="bullet"/>
      <w:lvlText w:val=""/>
      <w:lvlJc w:val="left"/>
      <w:pPr>
        <w:ind w:left="720" w:hanging="360"/>
      </w:pPr>
      <w:rPr>
        <w:rFonts w:ascii="Symbol" w:hAnsi="Symbol" w:hint="default"/>
      </w:rPr>
    </w:lvl>
    <w:lvl w:ilvl="1" w:tplc="6C1CE772">
      <w:start w:val="1"/>
      <w:numFmt w:val="bullet"/>
      <w:lvlText w:val="o"/>
      <w:lvlJc w:val="left"/>
      <w:pPr>
        <w:ind w:left="1440" w:hanging="360"/>
      </w:pPr>
      <w:rPr>
        <w:rFonts w:ascii="Courier New" w:hAnsi="Courier New" w:hint="default"/>
      </w:rPr>
    </w:lvl>
    <w:lvl w:ilvl="2" w:tplc="7E9EDA10">
      <w:start w:val="1"/>
      <w:numFmt w:val="bullet"/>
      <w:lvlText w:val=""/>
      <w:lvlJc w:val="left"/>
      <w:pPr>
        <w:ind w:left="2160" w:hanging="360"/>
      </w:pPr>
      <w:rPr>
        <w:rFonts w:ascii="Wingdings" w:hAnsi="Wingdings" w:hint="default"/>
      </w:rPr>
    </w:lvl>
    <w:lvl w:ilvl="3" w:tplc="4F26BB06">
      <w:start w:val="1"/>
      <w:numFmt w:val="bullet"/>
      <w:lvlText w:val=""/>
      <w:lvlJc w:val="left"/>
      <w:pPr>
        <w:ind w:left="2880" w:hanging="360"/>
      </w:pPr>
      <w:rPr>
        <w:rFonts w:ascii="Symbol" w:hAnsi="Symbol" w:hint="default"/>
      </w:rPr>
    </w:lvl>
    <w:lvl w:ilvl="4" w:tplc="86201220">
      <w:start w:val="1"/>
      <w:numFmt w:val="bullet"/>
      <w:lvlText w:val="o"/>
      <w:lvlJc w:val="left"/>
      <w:pPr>
        <w:ind w:left="3600" w:hanging="360"/>
      </w:pPr>
      <w:rPr>
        <w:rFonts w:ascii="Courier New" w:hAnsi="Courier New" w:hint="default"/>
      </w:rPr>
    </w:lvl>
    <w:lvl w:ilvl="5" w:tplc="B014A2B8">
      <w:start w:val="1"/>
      <w:numFmt w:val="bullet"/>
      <w:lvlText w:val=""/>
      <w:lvlJc w:val="left"/>
      <w:pPr>
        <w:ind w:left="4320" w:hanging="360"/>
      </w:pPr>
      <w:rPr>
        <w:rFonts w:ascii="Wingdings" w:hAnsi="Wingdings" w:hint="default"/>
      </w:rPr>
    </w:lvl>
    <w:lvl w:ilvl="6" w:tplc="F83A79E0">
      <w:start w:val="1"/>
      <w:numFmt w:val="bullet"/>
      <w:lvlText w:val=""/>
      <w:lvlJc w:val="left"/>
      <w:pPr>
        <w:ind w:left="5040" w:hanging="360"/>
      </w:pPr>
      <w:rPr>
        <w:rFonts w:ascii="Symbol" w:hAnsi="Symbol" w:hint="default"/>
      </w:rPr>
    </w:lvl>
    <w:lvl w:ilvl="7" w:tplc="0A2A53EC">
      <w:start w:val="1"/>
      <w:numFmt w:val="bullet"/>
      <w:lvlText w:val="o"/>
      <w:lvlJc w:val="left"/>
      <w:pPr>
        <w:ind w:left="5760" w:hanging="360"/>
      </w:pPr>
      <w:rPr>
        <w:rFonts w:ascii="Courier New" w:hAnsi="Courier New" w:hint="default"/>
      </w:rPr>
    </w:lvl>
    <w:lvl w:ilvl="8" w:tplc="057A7774">
      <w:start w:val="1"/>
      <w:numFmt w:val="bullet"/>
      <w:lvlText w:val=""/>
      <w:lvlJc w:val="left"/>
      <w:pPr>
        <w:ind w:left="6480" w:hanging="360"/>
      </w:pPr>
      <w:rPr>
        <w:rFonts w:ascii="Wingdings" w:hAnsi="Wingdings" w:hint="default"/>
      </w:rPr>
    </w:lvl>
  </w:abstractNum>
  <w:abstractNum w:abstractNumId="2" w15:restartNumberingAfterBreak="0">
    <w:nsid w:val="29E52380"/>
    <w:multiLevelType w:val="hybridMultilevel"/>
    <w:tmpl w:val="0C7C7656"/>
    <w:lvl w:ilvl="0" w:tplc="4FF24E18">
      <w:start w:val="1"/>
      <w:numFmt w:val="bullet"/>
      <w:lvlText w:val=""/>
      <w:lvlJc w:val="left"/>
      <w:pPr>
        <w:ind w:left="720" w:hanging="360"/>
      </w:pPr>
      <w:rPr>
        <w:rFonts w:ascii="Symbol" w:hAnsi="Symbol" w:hint="default"/>
      </w:rPr>
    </w:lvl>
    <w:lvl w:ilvl="1" w:tplc="49B40E2A">
      <w:start w:val="1"/>
      <w:numFmt w:val="bullet"/>
      <w:lvlText w:val="o"/>
      <w:lvlJc w:val="left"/>
      <w:pPr>
        <w:ind w:left="1440" w:hanging="360"/>
      </w:pPr>
      <w:rPr>
        <w:rFonts w:ascii="Courier New" w:hAnsi="Courier New" w:hint="default"/>
      </w:rPr>
    </w:lvl>
    <w:lvl w:ilvl="2" w:tplc="E7A68DFA">
      <w:start w:val="1"/>
      <w:numFmt w:val="bullet"/>
      <w:lvlText w:val=""/>
      <w:lvlJc w:val="left"/>
      <w:pPr>
        <w:ind w:left="2160" w:hanging="360"/>
      </w:pPr>
      <w:rPr>
        <w:rFonts w:ascii="Wingdings" w:hAnsi="Wingdings" w:hint="default"/>
      </w:rPr>
    </w:lvl>
    <w:lvl w:ilvl="3" w:tplc="344E0536">
      <w:start w:val="1"/>
      <w:numFmt w:val="bullet"/>
      <w:lvlText w:val=""/>
      <w:lvlJc w:val="left"/>
      <w:pPr>
        <w:ind w:left="2880" w:hanging="360"/>
      </w:pPr>
      <w:rPr>
        <w:rFonts w:ascii="Symbol" w:hAnsi="Symbol" w:hint="default"/>
      </w:rPr>
    </w:lvl>
    <w:lvl w:ilvl="4" w:tplc="4F0607EE">
      <w:start w:val="1"/>
      <w:numFmt w:val="bullet"/>
      <w:lvlText w:val="o"/>
      <w:lvlJc w:val="left"/>
      <w:pPr>
        <w:ind w:left="3600" w:hanging="360"/>
      </w:pPr>
      <w:rPr>
        <w:rFonts w:ascii="Courier New" w:hAnsi="Courier New" w:hint="default"/>
      </w:rPr>
    </w:lvl>
    <w:lvl w:ilvl="5" w:tplc="92A43414">
      <w:start w:val="1"/>
      <w:numFmt w:val="bullet"/>
      <w:lvlText w:val=""/>
      <w:lvlJc w:val="left"/>
      <w:pPr>
        <w:ind w:left="4320" w:hanging="360"/>
      </w:pPr>
      <w:rPr>
        <w:rFonts w:ascii="Wingdings" w:hAnsi="Wingdings" w:hint="default"/>
      </w:rPr>
    </w:lvl>
    <w:lvl w:ilvl="6" w:tplc="37587E64">
      <w:start w:val="1"/>
      <w:numFmt w:val="bullet"/>
      <w:lvlText w:val=""/>
      <w:lvlJc w:val="left"/>
      <w:pPr>
        <w:ind w:left="5040" w:hanging="360"/>
      </w:pPr>
      <w:rPr>
        <w:rFonts w:ascii="Symbol" w:hAnsi="Symbol" w:hint="default"/>
      </w:rPr>
    </w:lvl>
    <w:lvl w:ilvl="7" w:tplc="6674DE0A">
      <w:start w:val="1"/>
      <w:numFmt w:val="bullet"/>
      <w:lvlText w:val="o"/>
      <w:lvlJc w:val="left"/>
      <w:pPr>
        <w:ind w:left="5760" w:hanging="360"/>
      </w:pPr>
      <w:rPr>
        <w:rFonts w:ascii="Courier New" w:hAnsi="Courier New" w:hint="default"/>
      </w:rPr>
    </w:lvl>
    <w:lvl w:ilvl="8" w:tplc="AB90239A">
      <w:start w:val="1"/>
      <w:numFmt w:val="bullet"/>
      <w:lvlText w:val=""/>
      <w:lvlJc w:val="left"/>
      <w:pPr>
        <w:ind w:left="6480" w:hanging="360"/>
      </w:pPr>
      <w:rPr>
        <w:rFonts w:ascii="Wingdings" w:hAnsi="Wingdings" w:hint="default"/>
      </w:rPr>
    </w:lvl>
  </w:abstractNum>
  <w:abstractNum w:abstractNumId="3" w15:restartNumberingAfterBreak="0">
    <w:nsid w:val="2FCC20C0"/>
    <w:multiLevelType w:val="hybridMultilevel"/>
    <w:tmpl w:val="DFF43974"/>
    <w:lvl w:ilvl="0" w:tplc="9E105B1C">
      <w:start w:val="1"/>
      <w:numFmt w:val="bullet"/>
      <w:lvlText w:val=""/>
      <w:lvlJc w:val="left"/>
      <w:pPr>
        <w:ind w:left="720" w:hanging="360"/>
      </w:pPr>
      <w:rPr>
        <w:rFonts w:ascii="Symbol" w:hAnsi="Symbol" w:hint="default"/>
      </w:rPr>
    </w:lvl>
    <w:lvl w:ilvl="1" w:tplc="ABCE767E">
      <w:start w:val="1"/>
      <w:numFmt w:val="bullet"/>
      <w:lvlText w:val="o"/>
      <w:lvlJc w:val="left"/>
      <w:pPr>
        <w:ind w:left="1440" w:hanging="360"/>
      </w:pPr>
      <w:rPr>
        <w:rFonts w:ascii="Courier New" w:hAnsi="Courier New" w:hint="default"/>
      </w:rPr>
    </w:lvl>
    <w:lvl w:ilvl="2" w:tplc="3130532E">
      <w:start w:val="1"/>
      <w:numFmt w:val="bullet"/>
      <w:lvlText w:val=""/>
      <w:lvlJc w:val="left"/>
      <w:pPr>
        <w:ind w:left="2160" w:hanging="360"/>
      </w:pPr>
      <w:rPr>
        <w:rFonts w:ascii="Wingdings" w:hAnsi="Wingdings" w:hint="default"/>
      </w:rPr>
    </w:lvl>
    <w:lvl w:ilvl="3" w:tplc="9B58F7D0">
      <w:start w:val="1"/>
      <w:numFmt w:val="bullet"/>
      <w:lvlText w:val=""/>
      <w:lvlJc w:val="left"/>
      <w:pPr>
        <w:ind w:left="2880" w:hanging="360"/>
      </w:pPr>
      <w:rPr>
        <w:rFonts w:ascii="Symbol" w:hAnsi="Symbol" w:hint="default"/>
      </w:rPr>
    </w:lvl>
    <w:lvl w:ilvl="4" w:tplc="B2A4E1D6">
      <w:start w:val="1"/>
      <w:numFmt w:val="bullet"/>
      <w:lvlText w:val="o"/>
      <w:lvlJc w:val="left"/>
      <w:pPr>
        <w:ind w:left="3600" w:hanging="360"/>
      </w:pPr>
      <w:rPr>
        <w:rFonts w:ascii="Courier New" w:hAnsi="Courier New" w:hint="default"/>
      </w:rPr>
    </w:lvl>
    <w:lvl w:ilvl="5" w:tplc="877C2D9A">
      <w:start w:val="1"/>
      <w:numFmt w:val="bullet"/>
      <w:lvlText w:val=""/>
      <w:lvlJc w:val="left"/>
      <w:pPr>
        <w:ind w:left="4320" w:hanging="360"/>
      </w:pPr>
      <w:rPr>
        <w:rFonts w:ascii="Wingdings" w:hAnsi="Wingdings" w:hint="default"/>
      </w:rPr>
    </w:lvl>
    <w:lvl w:ilvl="6" w:tplc="FD5E982A">
      <w:start w:val="1"/>
      <w:numFmt w:val="bullet"/>
      <w:lvlText w:val=""/>
      <w:lvlJc w:val="left"/>
      <w:pPr>
        <w:ind w:left="5040" w:hanging="360"/>
      </w:pPr>
      <w:rPr>
        <w:rFonts w:ascii="Symbol" w:hAnsi="Symbol" w:hint="default"/>
      </w:rPr>
    </w:lvl>
    <w:lvl w:ilvl="7" w:tplc="1B9EF1DE">
      <w:start w:val="1"/>
      <w:numFmt w:val="bullet"/>
      <w:lvlText w:val="o"/>
      <w:lvlJc w:val="left"/>
      <w:pPr>
        <w:ind w:left="5760" w:hanging="360"/>
      </w:pPr>
      <w:rPr>
        <w:rFonts w:ascii="Courier New" w:hAnsi="Courier New" w:hint="default"/>
      </w:rPr>
    </w:lvl>
    <w:lvl w:ilvl="8" w:tplc="5BB21C12">
      <w:start w:val="1"/>
      <w:numFmt w:val="bullet"/>
      <w:lvlText w:val=""/>
      <w:lvlJc w:val="left"/>
      <w:pPr>
        <w:ind w:left="6480" w:hanging="360"/>
      </w:pPr>
      <w:rPr>
        <w:rFonts w:ascii="Wingdings" w:hAnsi="Wingdings" w:hint="default"/>
      </w:rPr>
    </w:lvl>
  </w:abstractNum>
  <w:abstractNum w:abstractNumId="4" w15:restartNumberingAfterBreak="0">
    <w:nsid w:val="72255B46"/>
    <w:multiLevelType w:val="hybridMultilevel"/>
    <w:tmpl w:val="396AFE8C"/>
    <w:lvl w:ilvl="0" w:tplc="D72EA42C">
      <w:start w:val="1"/>
      <w:numFmt w:val="bullet"/>
      <w:lvlText w:val=""/>
      <w:lvlJc w:val="left"/>
      <w:pPr>
        <w:ind w:left="720" w:hanging="360"/>
      </w:pPr>
      <w:rPr>
        <w:rFonts w:ascii="Symbol" w:hAnsi="Symbol" w:hint="default"/>
      </w:rPr>
    </w:lvl>
    <w:lvl w:ilvl="1" w:tplc="D6DA2B6C">
      <w:start w:val="1"/>
      <w:numFmt w:val="bullet"/>
      <w:lvlText w:val="o"/>
      <w:lvlJc w:val="left"/>
      <w:pPr>
        <w:ind w:left="1440" w:hanging="360"/>
      </w:pPr>
      <w:rPr>
        <w:rFonts w:ascii="Courier New" w:hAnsi="Courier New" w:hint="default"/>
      </w:rPr>
    </w:lvl>
    <w:lvl w:ilvl="2" w:tplc="298418B6">
      <w:start w:val="1"/>
      <w:numFmt w:val="bullet"/>
      <w:lvlText w:val=""/>
      <w:lvlJc w:val="left"/>
      <w:pPr>
        <w:ind w:left="2160" w:hanging="360"/>
      </w:pPr>
      <w:rPr>
        <w:rFonts w:ascii="Wingdings" w:hAnsi="Wingdings" w:hint="default"/>
      </w:rPr>
    </w:lvl>
    <w:lvl w:ilvl="3" w:tplc="78CEFE2E">
      <w:start w:val="1"/>
      <w:numFmt w:val="bullet"/>
      <w:lvlText w:val=""/>
      <w:lvlJc w:val="left"/>
      <w:pPr>
        <w:ind w:left="2880" w:hanging="360"/>
      </w:pPr>
      <w:rPr>
        <w:rFonts w:ascii="Symbol" w:hAnsi="Symbol" w:hint="default"/>
      </w:rPr>
    </w:lvl>
    <w:lvl w:ilvl="4" w:tplc="D598BD18">
      <w:start w:val="1"/>
      <w:numFmt w:val="bullet"/>
      <w:lvlText w:val="o"/>
      <w:lvlJc w:val="left"/>
      <w:pPr>
        <w:ind w:left="3600" w:hanging="360"/>
      </w:pPr>
      <w:rPr>
        <w:rFonts w:ascii="Courier New" w:hAnsi="Courier New" w:hint="default"/>
      </w:rPr>
    </w:lvl>
    <w:lvl w:ilvl="5" w:tplc="DBC84904">
      <w:start w:val="1"/>
      <w:numFmt w:val="bullet"/>
      <w:lvlText w:val=""/>
      <w:lvlJc w:val="left"/>
      <w:pPr>
        <w:ind w:left="4320" w:hanging="360"/>
      </w:pPr>
      <w:rPr>
        <w:rFonts w:ascii="Wingdings" w:hAnsi="Wingdings" w:hint="default"/>
      </w:rPr>
    </w:lvl>
    <w:lvl w:ilvl="6" w:tplc="70F26244">
      <w:start w:val="1"/>
      <w:numFmt w:val="bullet"/>
      <w:lvlText w:val=""/>
      <w:lvlJc w:val="left"/>
      <w:pPr>
        <w:ind w:left="5040" w:hanging="360"/>
      </w:pPr>
      <w:rPr>
        <w:rFonts w:ascii="Symbol" w:hAnsi="Symbol" w:hint="default"/>
      </w:rPr>
    </w:lvl>
    <w:lvl w:ilvl="7" w:tplc="2D569E0E">
      <w:start w:val="1"/>
      <w:numFmt w:val="bullet"/>
      <w:lvlText w:val="o"/>
      <w:lvlJc w:val="left"/>
      <w:pPr>
        <w:ind w:left="5760" w:hanging="360"/>
      </w:pPr>
      <w:rPr>
        <w:rFonts w:ascii="Courier New" w:hAnsi="Courier New" w:hint="default"/>
      </w:rPr>
    </w:lvl>
    <w:lvl w:ilvl="8" w:tplc="EB5CC432">
      <w:start w:val="1"/>
      <w:numFmt w:val="bullet"/>
      <w:lvlText w:val=""/>
      <w:lvlJc w:val="left"/>
      <w:pPr>
        <w:ind w:left="6480" w:hanging="360"/>
      </w:pPr>
      <w:rPr>
        <w:rFonts w:ascii="Wingdings" w:hAnsi="Wingdings" w:hint="default"/>
      </w:rPr>
    </w:lvl>
  </w:abstractNum>
  <w:abstractNum w:abstractNumId="5" w15:restartNumberingAfterBreak="0">
    <w:nsid w:val="734CEF92"/>
    <w:multiLevelType w:val="hybridMultilevel"/>
    <w:tmpl w:val="F0F6CBC8"/>
    <w:lvl w:ilvl="0" w:tplc="6D26A3E0">
      <w:start w:val="1"/>
      <w:numFmt w:val="bullet"/>
      <w:lvlText w:val=""/>
      <w:lvlJc w:val="left"/>
      <w:pPr>
        <w:ind w:left="720" w:hanging="360"/>
      </w:pPr>
      <w:rPr>
        <w:rFonts w:ascii="Symbol" w:hAnsi="Symbol" w:hint="default"/>
      </w:rPr>
    </w:lvl>
    <w:lvl w:ilvl="1" w:tplc="37C0151C">
      <w:start w:val="1"/>
      <w:numFmt w:val="bullet"/>
      <w:lvlText w:val="o"/>
      <w:lvlJc w:val="left"/>
      <w:pPr>
        <w:ind w:left="1440" w:hanging="360"/>
      </w:pPr>
      <w:rPr>
        <w:rFonts w:ascii="Courier New" w:hAnsi="Courier New" w:hint="default"/>
      </w:rPr>
    </w:lvl>
    <w:lvl w:ilvl="2" w:tplc="28C443A0">
      <w:start w:val="1"/>
      <w:numFmt w:val="bullet"/>
      <w:lvlText w:val=""/>
      <w:lvlJc w:val="left"/>
      <w:pPr>
        <w:ind w:left="2160" w:hanging="360"/>
      </w:pPr>
      <w:rPr>
        <w:rFonts w:ascii="Wingdings" w:hAnsi="Wingdings" w:hint="default"/>
      </w:rPr>
    </w:lvl>
    <w:lvl w:ilvl="3" w:tplc="C1CE9E56">
      <w:start w:val="1"/>
      <w:numFmt w:val="bullet"/>
      <w:lvlText w:val=""/>
      <w:lvlJc w:val="left"/>
      <w:pPr>
        <w:ind w:left="2880" w:hanging="360"/>
      </w:pPr>
      <w:rPr>
        <w:rFonts w:ascii="Symbol" w:hAnsi="Symbol" w:hint="default"/>
      </w:rPr>
    </w:lvl>
    <w:lvl w:ilvl="4" w:tplc="C5422FCC">
      <w:start w:val="1"/>
      <w:numFmt w:val="bullet"/>
      <w:lvlText w:val="o"/>
      <w:lvlJc w:val="left"/>
      <w:pPr>
        <w:ind w:left="3600" w:hanging="360"/>
      </w:pPr>
      <w:rPr>
        <w:rFonts w:ascii="Courier New" w:hAnsi="Courier New" w:hint="default"/>
      </w:rPr>
    </w:lvl>
    <w:lvl w:ilvl="5" w:tplc="108AF3E2">
      <w:start w:val="1"/>
      <w:numFmt w:val="bullet"/>
      <w:lvlText w:val=""/>
      <w:lvlJc w:val="left"/>
      <w:pPr>
        <w:ind w:left="4320" w:hanging="360"/>
      </w:pPr>
      <w:rPr>
        <w:rFonts w:ascii="Wingdings" w:hAnsi="Wingdings" w:hint="default"/>
      </w:rPr>
    </w:lvl>
    <w:lvl w:ilvl="6" w:tplc="BDEEDCA4">
      <w:start w:val="1"/>
      <w:numFmt w:val="bullet"/>
      <w:lvlText w:val=""/>
      <w:lvlJc w:val="left"/>
      <w:pPr>
        <w:ind w:left="5040" w:hanging="360"/>
      </w:pPr>
      <w:rPr>
        <w:rFonts w:ascii="Symbol" w:hAnsi="Symbol" w:hint="default"/>
      </w:rPr>
    </w:lvl>
    <w:lvl w:ilvl="7" w:tplc="42F0836A">
      <w:start w:val="1"/>
      <w:numFmt w:val="bullet"/>
      <w:lvlText w:val="o"/>
      <w:lvlJc w:val="left"/>
      <w:pPr>
        <w:ind w:left="5760" w:hanging="360"/>
      </w:pPr>
      <w:rPr>
        <w:rFonts w:ascii="Courier New" w:hAnsi="Courier New" w:hint="default"/>
      </w:rPr>
    </w:lvl>
    <w:lvl w:ilvl="8" w:tplc="1E70192E">
      <w:start w:val="1"/>
      <w:numFmt w:val="bullet"/>
      <w:lvlText w:val=""/>
      <w:lvlJc w:val="left"/>
      <w:pPr>
        <w:ind w:left="6480" w:hanging="360"/>
      </w:pPr>
      <w:rPr>
        <w:rFonts w:ascii="Wingdings" w:hAnsi="Wingdings" w:hint="default"/>
      </w:rPr>
    </w:lvl>
  </w:abstractNum>
  <w:num w:numId="1" w16cid:durableId="1739135890">
    <w:abstractNumId w:val="4"/>
  </w:num>
  <w:num w:numId="2" w16cid:durableId="421072680">
    <w:abstractNumId w:val="5"/>
  </w:num>
  <w:num w:numId="3" w16cid:durableId="358044218">
    <w:abstractNumId w:val="0"/>
  </w:num>
  <w:num w:numId="4" w16cid:durableId="1527672967">
    <w:abstractNumId w:val="3"/>
  </w:num>
  <w:num w:numId="5" w16cid:durableId="400955640">
    <w:abstractNumId w:val="2"/>
  </w:num>
  <w:num w:numId="6" w16cid:durableId="438062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79"/>
    <w:rsid w:val="002D1EA5"/>
    <w:rsid w:val="00354CEC"/>
    <w:rsid w:val="005C1B4A"/>
    <w:rsid w:val="006D6D79"/>
    <w:rsid w:val="0070CC74"/>
    <w:rsid w:val="0095714B"/>
    <w:rsid w:val="009A0022"/>
    <w:rsid w:val="009B7F2F"/>
    <w:rsid w:val="00A94261"/>
    <w:rsid w:val="00DD2375"/>
    <w:rsid w:val="00DF6BA9"/>
    <w:rsid w:val="01857D2E"/>
    <w:rsid w:val="01BD7939"/>
    <w:rsid w:val="01FD8292"/>
    <w:rsid w:val="03CFD90A"/>
    <w:rsid w:val="044E78E6"/>
    <w:rsid w:val="053D10DA"/>
    <w:rsid w:val="05C95B17"/>
    <w:rsid w:val="0658EE51"/>
    <w:rsid w:val="06B509CC"/>
    <w:rsid w:val="06D8E13B"/>
    <w:rsid w:val="078619A8"/>
    <w:rsid w:val="082AAB50"/>
    <w:rsid w:val="0B5D7212"/>
    <w:rsid w:val="0C579D3C"/>
    <w:rsid w:val="0C99BDD5"/>
    <w:rsid w:val="0E52C55F"/>
    <w:rsid w:val="0E6BEDBC"/>
    <w:rsid w:val="0E817565"/>
    <w:rsid w:val="107FC381"/>
    <w:rsid w:val="121B93E2"/>
    <w:rsid w:val="1285D3D6"/>
    <w:rsid w:val="12C75FF6"/>
    <w:rsid w:val="13005439"/>
    <w:rsid w:val="13450A30"/>
    <w:rsid w:val="1364F65C"/>
    <w:rsid w:val="13668434"/>
    <w:rsid w:val="13EA2979"/>
    <w:rsid w:val="149A246D"/>
    <w:rsid w:val="14FA02EE"/>
    <w:rsid w:val="15BD7498"/>
    <w:rsid w:val="163C4DC2"/>
    <w:rsid w:val="1721CA3B"/>
    <w:rsid w:val="17493912"/>
    <w:rsid w:val="18187B53"/>
    <w:rsid w:val="18346BCB"/>
    <w:rsid w:val="190E3DB7"/>
    <w:rsid w:val="192C89E0"/>
    <w:rsid w:val="19307752"/>
    <w:rsid w:val="19656FFC"/>
    <w:rsid w:val="1A5CA255"/>
    <w:rsid w:val="1AE0D477"/>
    <w:rsid w:val="1B0B16A7"/>
    <w:rsid w:val="1B56CD7F"/>
    <w:rsid w:val="1B6E2107"/>
    <w:rsid w:val="1CD5064E"/>
    <w:rsid w:val="1D3120CE"/>
    <w:rsid w:val="21C730D4"/>
    <w:rsid w:val="22C853F2"/>
    <w:rsid w:val="2331D6A1"/>
    <w:rsid w:val="235B2DFA"/>
    <w:rsid w:val="24234EDD"/>
    <w:rsid w:val="2597CA49"/>
    <w:rsid w:val="261236CB"/>
    <w:rsid w:val="268AC515"/>
    <w:rsid w:val="269E943F"/>
    <w:rsid w:val="273FDB8B"/>
    <w:rsid w:val="27C69B08"/>
    <w:rsid w:val="28632BB6"/>
    <w:rsid w:val="29E5D3BA"/>
    <w:rsid w:val="2AE34A52"/>
    <w:rsid w:val="2C225301"/>
    <w:rsid w:val="2C9A0C2B"/>
    <w:rsid w:val="2D052AA3"/>
    <w:rsid w:val="2DBDD728"/>
    <w:rsid w:val="2DD6FF85"/>
    <w:rsid w:val="2EA5CE27"/>
    <w:rsid w:val="2F53F518"/>
    <w:rsid w:val="2F59A789"/>
    <w:rsid w:val="2FBE0AEF"/>
    <w:rsid w:val="2FD1ACED"/>
    <w:rsid w:val="30F577EA"/>
    <w:rsid w:val="310EA047"/>
    <w:rsid w:val="316D7D4E"/>
    <w:rsid w:val="31E93ADD"/>
    <w:rsid w:val="34350632"/>
    <w:rsid w:val="347E3D14"/>
    <w:rsid w:val="3608F4BF"/>
    <w:rsid w:val="36C456C2"/>
    <w:rsid w:val="38B74A73"/>
    <w:rsid w:val="38D82C41"/>
    <w:rsid w:val="3AA447B6"/>
    <w:rsid w:val="3AF875AB"/>
    <w:rsid w:val="3B8C051C"/>
    <w:rsid w:val="3B97C7E5"/>
    <w:rsid w:val="3BFB3260"/>
    <w:rsid w:val="3D3B85CC"/>
    <w:rsid w:val="3F77B8D9"/>
    <w:rsid w:val="410B9BB4"/>
    <w:rsid w:val="4113893A"/>
    <w:rsid w:val="41ABDDFD"/>
    <w:rsid w:val="42255592"/>
    <w:rsid w:val="42CE2D49"/>
    <w:rsid w:val="43734C92"/>
    <w:rsid w:val="4451EEB1"/>
    <w:rsid w:val="453EECEF"/>
    <w:rsid w:val="454697B1"/>
    <w:rsid w:val="46E26812"/>
    <w:rsid w:val="474C21A6"/>
    <w:rsid w:val="477000D1"/>
    <w:rsid w:val="4827351C"/>
    <w:rsid w:val="4982A325"/>
    <w:rsid w:val="4A1A08D4"/>
    <w:rsid w:val="4A6BB17F"/>
    <w:rsid w:val="4AD93F2E"/>
    <w:rsid w:val="4AF2678B"/>
    <w:rsid w:val="4BC5149B"/>
    <w:rsid w:val="4CBB378F"/>
    <w:rsid w:val="4DA61954"/>
    <w:rsid w:val="4DB562B9"/>
    <w:rsid w:val="4EED79F7"/>
    <w:rsid w:val="4F716D2C"/>
    <w:rsid w:val="5308BED8"/>
    <w:rsid w:val="53CA6504"/>
    <w:rsid w:val="54181D5F"/>
    <w:rsid w:val="54802174"/>
    <w:rsid w:val="549B85B0"/>
    <w:rsid w:val="56D7B8BD"/>
    <w:rsid w:val="57ACAE7D"/>
    <w:rsid w:val="57B7C236"/>
    <w:rsid w:val="58A89704"/>
    <w:rsid w:val="590650AE"/>
    <w:rsid w:val="59539297"/>
    <w:rsid w:val="598FE72A"/>
    <w:rsid w:val="59EDCFFD"/>
    <w:rsid w:val="5A35506A"/>
    <w:rsid w:val="5B0AC734"/>
    <w:rsid w:val="5BAB1E57"/>
    <w:rsid w:val="5C1751BF"/>
    <w:rsid w:val="5E0BA813"/>
    <w:rsid w:val="5E685CC6"/>
    <w:rsid w:val="5E6994B3"/>
    <w:rsid w:val="5EBAE82C"/>
    <w:rsid w:val="5F234A27"/>
    <w:rsid w:val="604BE4A8"/>
    <w:rsid w:val="6097C360"/>
    <w:rsid w:val="60E2A309"/>
    <w:rsid w:val="621A6B64"/>
    <w:rsid w:val="62393F12"/>
    <w:rsid w:val="63308F4C"/>
    <w:rsid w:val="63B63BC5"/>
    <w:rsid w:val="65520C26"/>
    <w:rsid w:val="65CA118A"/>
    <w:rsid w:val="65D8813F"/>
    <w:rsid w:val="664E7A47"/>
    <w:rsid w:val="666BC604"/>
    <w:rsid w:val="673E3718"/>
    <w:rsid w:val="6765E1EB"/>
    <w:rsid w:val="681884CC"/>
    <w:rsid w:val="68A88096"/>
    <w:rsid w:val="68EDB4EE"/>
    <w:rsid w:val="6A8198C4"/>
    <w:rsid w:val="6A89854F"/>
    <w:rsid w:val="6B193EE6"/>
    <w:rsid w:val="6BB012D3"/>
    <w:rsid w:val="6C1D6925"/>
    <w:rsid w:val="6C2555B0"/>
    <w:rsid w:val="6CDB0788"/>
    <w:rsid w:val="6E49E105"/>
    <w:rsid w:val="6EC6E2C9"/>
    <w:rsid w:val="6EDF6ADB"/>
    <w:rsid w:val="6FF97FED"/>
    <w:rsid w:val="70F8C6D3"/>
    <w:rsid w:val="71D3287A"/>
    <w:rsid w:val="72575062"/>
    <w:rsid w:val="734325CF"/>
    <w:rsid w:val="7438551B"/>
    <w:rsid w:val="74455462"/>
    <w:rsid w:val="74CCF110"/>
    <w:rsid w:val="75CDD440"/>
    <w:rsid w:val="77540072"/>
    <w:rsid w:val="777D1172"/>
    <w:rsid w:val="77F30A7A"/>
    <w:rsid w:val="780A5E02"/>
    <w:rsid w:val="782FBF4F"/>
    <w:rsid w:val="78FA02E5"/>
    <w:rsid w:val="79A06233"/>
    <w:rsid w:val="79F270AC"/>
    <w:rsid w:val="7AA7969F"/>
    <w:rsid w:val="7AD83C40"/>
    <w:rsid w:val="7C436700"/>
    <w:rsid w:val="7D249489"/>
    <w:rsid w:val="7F49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30A8"/>
  <w15:chartTrackingRefBased/>
  <w15:docId w15:val="{01C7C5D6-81FB-4316-81B9-5D2D10C5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6D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D7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6D7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3</Pages>
  <Words>833</Words>
  <Characters>4751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Shaw</dc:creator>
  <cp:keywords/>
  <dc:description/>
  <cp:lastModifiedBy>Helen Hughes</cp:lastModifiedBy>
  <cp:revision>2</cp:revision>
  <dcterms:created xsi:type="dcterms:W3CDTF">2024-08-21T08:17:00Z</dcterms:created>
  <dcterms:modified xsi:type="dcterms:W3CDTF">2024-08-21T08:17:00Z</dcterms:modified>
</cp:coreProperties>
</file>